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7492141F"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10642985" w:rsidR="003A3C95" w:rsidRPr="00847AB4" w:rsidRDefault="00681A63" w:rsidP="003A3C95">
      <w:pPr>
        <w:rPr>
          <w:rFonts w:cs="Arial"/>
          <w:sz w:val="48"/>
        </w:rPr>
      </w:pPr>
      <w:r>
        <w:rPr>
          <w:noProof/>
        </w:rPr>
        <mc:AlternateContent>
          <mc:Choice Requires="wps">
            <w:drawing>
              <wp:anchor distT="0" distB="0" distL="114300" distR="114300" simplePos="0" relativeHeight="251658752" behindDoc="0" locked="0" layoutInCell="1" allowOverlap="1" wp14:anchorId="66EAF01B" wp14:editId="7159782C">
                <wp:simplePos x="0" y="0"/>
                <wp:positionH relativeFrom="column">
                  <wp:posOffset>-815340</wp:posOffset>
                </wp:positionH>
                <wp:positionV relativeFrom="paragraph">
                  <wp:posOffset>643255</wp:posOffset>
                </wp:positionV>
                <wp:extent cx="5468620" cy="2933700"/>
                <wp:effectExtent l="76200" t="57150" r="55880" b="9525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00046" id="Conector recto 6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01B54B32" wp14:editId="681D72E1">
                <wp:simplePos x="0" y="0"/>
                <wp:positionH relativeFrom="column">
                  <wp:posOffset>-955675</wp:posOffset>
                </wp:positionH>
                <wp:positionV relativeFrom="paragraph">
                  <wp:posOffset>561975</wp:posOffset>
                </wp:positionV>
                <wp:extent cx="5333365" cy="4984115"/>
                <wp:effectExtent l="0" t="171450" r="0" b="159385"/>
                <wp:wrapNone/>
                <wp:docPr id="60" name="Triángulo isósceles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8F96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1132CFE5" w:rsidR="003A3C95" w:rsidRPr="00847AB4" w:rsidRDefault="00681A63" w:rsidP="003A3C95">
      <w:pPr>
        <w:rPr>
          <w:rFonts w:cs="Arial"/>
          <w:sz w:val="48"/>
        </w:rPr>
      </w:pPr>
      <w:r>
        <w:rPr>
          <w:noProof/>
        </w:rPr>
        <mc:AlternateContent>
          <mc:Choice Requires="wps">
            <w:drawing>
              <wp:anchor distT="0" distB="0" distL="114300" distR="114300" simplePos="0" relativeHeight="251665920" behindDoc="0" locked="0" layoutInCell="1" allowOverlap="1" wp14:anchorId="2015E50B" wp14:editId="2E2D0C04">
                <wp:simplePos x="0" y="0"/>
                <wp:positionH relativeFrom="page">
                  <wp:posOffset>-533400</wp:posOffset>
                </wp:positionH>
                <wp:positionV relativeFrom="paragraph">
                  <wp:posOffset>537210</wp:posOffset>
                </wp:positionV>
                <wp:extent cx="4497070" cy="1582420"/>
                <wp:effectExtent l="0" t="0" r="0" b="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1A71A82F" w:rsidR="003820D5" w:rsidRPr="003A3C95" w:rsidRDefault="00F521DB"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FEBRERO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5E50B" id="_x0000_t202" coordsize="21600,21600" o:spt="202" path="m,l,21600r21600,l21600,xe">
                <v:stroke joinstyle="miter"/>
                <v:path gradientshapeok="t" o:connecttype="rect"/>
              </v:shapetype>
              <v:shape id="Cuadro de texto 5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1A71A82F" w:rsidR="003820D5" w:rsidRPr="003A3C95" w:rsidRDefault="00F521DB"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FEBRERO</w:t>
                      </w:r>
                      <w:r w:rsidR="003820D5" w:rsidRPr="003A3C95">
                        <w:rPr>
                          <w:rFonts w:cstheme="minorHAnsi"/>
                          <w:b/>
                          <w:color w:val="FFFFFF" w:themeColor="background1"/>
                          <w:sz w:val="44"/>
                          <w:szCs w:val="20"/>
                        </w:rPr>
                        <w:t xml:space="preserve"> </w:t>
                      </w:r>
                      <w:r w:rsidR="00623CE5">
                        <w:rPr>
                          <w:rFonts w:cstheme="minorHAnsi"/>
                          <w:b/>
                          <w:color w:val="FFFFFF" w:themeColor="background1"/>
                          <w:sz w:val="44"/>
                          <w:szCs w:val="20"/>
                        </w:rPr>
                        <w:t>2023</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49159866" wp14:editId="6C9E4E88">
                <wp:simplePos x="0" y="0"/>
                <wp:positionH relativeFrom="column">
                  <wp:posOffset>3075305</wp:posOffset>
                </wp:positionH>
                <wp:positionV relativeFrom="paragraph">
                  <wp:posOffset>165100</wp:posOffset>
                </wp:positionV>
                <wp:extent cx="3264535" cy="3323590"/>
                <wp:effectExtent l="38100" t="0" r="12065" b="0"/>
                <wp:wrapNone/>
                <wp:docPr id="58" name="Triángulo isóscele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987AB" id="Triángulo isósceles 5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304CA146" w:rsidR="003A3C95" w:rsidRPr="00847AB4" w:rsidRDefault="00681A63" w:rsidP="003A3C95">
      <w:pPr>
        <w:rPr>
          <w:rFonts w:cs="Arial"/>
          <w:sz w:val="48"/>
        </w:rPr>
      </w:pPr>
      <w:r>
        <w:rPr>
          <w:noProof/>
        </w:rPr>
        <mc:AlternateContent>
          <mc:Choice Requires="wps">
            <w:drawing>
              <wp:anchor distT="0" distB="0" distL="114300" distR="114300" simplePos="0" relativeHeight="251664896" behindDoc="0" locked="0" layoutInCell="1" allowOverlap="1" wp14:anchorId="59F1ECD7" wp14:editId="3A7EDF63">
                <wp:simplePos x="0" y="0"/>
                <wp:positionH relativeFrom="column">
                  <wp:posOffset>3613785</wp:posOffset>
                </wp:positionH>
                <wp:positionV relativeFrom="paragraph">
                  <wp:posOffset>11430</wp:posOffset>
                </wp:positionV>
                <wp:extent cx="2887980" cy="923925"/>
                <wp:effectExtent l="0" t="0" r="0" b="0"/>
                <wp:wrapNone/>
                <wp:docPr id="57"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1ECD7" id="Cuadro de texto 57" o:spid="_x0000_s1027" type="#_x0000_t202" style="position:absolute;margin-left:284.55pt;margin-top:.9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E13B92A" wp14:editId="59BF3517">
                <wp:simplePos x="0" y="0"/>
                <wp:positionH relativeFrom="column">
                  <wp:posOffset>2430780</wp:posOffset>
                </wp:positionH>
                <wp:positionV relativeFrom="paragraph">
                  <wp:posOffset>433070</wp:posOffset>
                </wp:positionV>
                <wp:extent cx="1804670" cy="1750695"/>
                <wp:effectExtent l="133350" t="152400" r="0" b="0"/>
                <wp:wrapNone/>
                <wp:docPr id="56" name="Pentágon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5799D"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09FB374D"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A63">
        <w:rPr>
          <w:noProof/>
        </w:rPr>
        <mc:AlternateContent>
          <mc:Choice Requires="wps">
            <w:drawing>
              <wp:anchor distT="0" distB="0" distL="114300" distR="114300" simplePos="0" relativeHeight="251663872" behindDoc="0" locked="0" layoutInCell="1" allowOverlap="1" wp14:anchorId="739944A8" wp14:editId="608FDC17">
                <wp:simplePos x="0" y="0"/>
                <wp:positionH relativeFrom="column">
                  <wp:posOffset>2570480</wp:posOffset>
                </wp:positionH>
                <wp:positionV relativeFrom="paragraph">
                  <wp:posOffset>76835</wp:posOffset>
                </wp:positionV>
                <wp:extent cx="1515745" cy="1449070"/>
                <wp:effectExtent l="95250" t="114300" r="0" b="0"/>
                <wp:wrapNone/>
                <wp:docPr id="55" name="Pentágon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D90D4" id="Pentágono 5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77777777" w:rsidR="003A3C95" w:rsidRPr="00847AB4" w:rsidRDefault="003A3C95" w:rsidP="003A3C95">
      <w:pPr>
        <w:rPr>
          <w:rFonts w:cs="Arial"/>
          <w:sz w:val="48"/>
        </w:rPr>
      </w:pPr>
    </w:p>
    <w:p w14:paraId="3BDD7DAA" w14:textId="69C2C59C" w:rsidR="003A3C95" w:rsidRPr="00847AB4" w:rsidRDefault="00681A63" w:rsidP="003A3C95">
      <w:pPr>
        <w:rPr>
          <w:rFonts w:cs="Arial"/>
          <w:sz w:val="48"/>
        </w:rPr>
      </w:pPr>
      <w:r>
        <w:rPr>
          <w:noProof/>
        </w:rPr>
        <mc:AlternateContent>
          <mc:Choice Requires="wps">
            <w:drawing>
              <wp:anchor distT="0" distB="0" distL="114300" distR="114300" simplePos="0" relativeHeight="251661824" behindDoc="0" locked="0" layoutInCell="1" allowOverlap="1" wp14:anchorId="00051054" wp14:editId="2897FC9C">
                <wp:simplePos x="0" y="0"/>
                <wp:positionH relativeFrom="column">
                  <wp:posOffset>-1616710</wp:posOffset>
                </wp:positionH>
                <wp:positionV relativeFrom="paragraph">
                  <wp:posOffset>469900</wp:posOffset>
                </wp:positionV>
                <wp:extent cx="4023360" cy="963930"/>
                <wp:effectExtent l="0" t="895350" r="0" b="883920"/>
                <wp:wrapNone/>
                <wp:docPr id="54" name="Diagrama de flujo: datos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9411C" id="_x0000_t111" coordsize="21600,21600" o:spt="111" path="m4321,l21600,,17204,21600,,21600xe">
                <v:stroke joinstyle="miter"/>
                <v:path gradientshapeok="t" o:connecttype="custom" o:connectlocs="12961,0;10800,0;2161,10800;8602,21600;10800,21600;19402,10800" textboxrect="4321,0,17204,21600"/>
              </v:shapetype>
              <v:shape id="Diagrama de flujo: datos 54" o:spid="_x0000_s1026" type="#_x0000_t111" style="position:absolute;margin-left:-127.3pt;margin-top:37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mc:Fallback>
        </mc:AlternateContent>
      </w:r>
      <w:r>
        <w:rPr>
          <w:noProof/>
        </w:rPr>
        <mc:AlternateContent>
          <mc:Choice Requires="wps">
            <w:drawing>
              <wp:anchor distT="0" distB="0" distL="114300" distR="114300" simplePos="0" relativeHeight="251660800" behindDoc="0" locked="0" layoutInCell="1" allowOverlap="1" wp14:anchorId="4A020FA0" wp14:editId="45F43477">
                <wp:simplePos x="0" y="0"/>
                <wp:positionH relativeFrom="column">
                  <wp:posOffset>-1601470</wp:posOffset>
                </wp:positionH>
                <wp:positionV relativeFrom="paragraph">
                  <wp:posOffset>274320</wp:posOffset>
                </wp:positionV>
                <wp:extent cx="4065270" cy="969010"/>
                <wp:effectExtent l="0" t="933450" r="0" b="916940"/>
                <wp:wrapNone/>
                <wp:docPr id="53" name="Diagrama de flujo: dato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CBAB5" id="Diagrama de flujo: datos 53" o:spid="_x0000_s1026" type="#_x0000_t111" style="position:absolute;margin-left:-126.1pt;margin-top:21.6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7D968456"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F521DB">
        <w:rPr>
          <w:rFonts w:cstheme="minorHAnsi"/>
          <w:sz w:val="20"/>
          <w:szCs w:val="20"/>
        </w:rPr>
        <w:t>FEBRERO</w:t>
      </w:r>
      <w:r w:rsidR="009B0B25">
        <w:rPr>
          <w:rFonts w:cstheme="minorHAnsi"/>
          <w:sz w:val="20"/>
          <w:szCs w:val="20"/>
        </w:rPr>
        <w:t xml:space="preserve"> </w:t>
      </w:r>
      <w:r w:rsidR="00623CE5">
        <w:rPr>
          <w:rFonts w:cstheme="minorHAnsi"/>
          <w:sz w:val="20"/>
          <w:szCs w:val="20"/>
        </w:rPr>
        <w:t>2023</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224E5FBF"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45BF256C"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412EA08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3213EF">
        <w:rPr>
          <w:rFonts w:cstheme="minorHAnsi"/>
          <w:sz w:val="20"/>
          <w:szCs w:val="20"/>
        </w:rPr>
        <w:t>Julio</w:t>
      </w:r>
      <w:r w:rsidRPr="005265E1">
        <w:rPr>
          <w:rFonts w:cstheme="minorHAnsi"/>
          <w:sz w:val="20"/>
          <w:szCs w:val="20"/>
        </w:rPr>
        <w:t xml:space="preserve">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386CBC9B"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r w:rsidR="00A847AF">
        <w:rPr>
          <w:rFonts w:cstheme="minorHAnsi"/>
          <w:sz w:val="20"/>
          <w:szCs w:val="20"/>
        </w:rPr>
        <w:t>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088B4412" w:rsidR="00476A6A" w:rsidRDefault="00476A6A" w:rsidP="00561912">
      <w:pPr>
        <w:spacing w:after="0" w:line="360" w:lineRule="auto"/>
        <w:mirrorIndents/>
        <w:jc w:val="center"/>
        <w:rPr>
          <w:rFonts w:cstheme="minorHAnsi"/>
          <w:sz w:val="20"/>
          <w:szCs w:val="20"/>
        </w:rPr>
      </w:pPr>
      <w:r>
        <w:rPr>
          <w:rFonts w:cstheme="minorHAnsi"/>
          <w:sz w:val="20"/>
          <w:szCs w:val="20"/>
        </w:rPr>
        <w:t>Carol García, técnico de Monitoreo</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6C26B14B" w14:textId="05056F24" w:rsidR="004B0E78" w:rsidRDefault="004B0E78" w:rsidP="00124D3E">
      <w:pPr>
        <w:spacing w:after="0" w:line="360" w:lineRule="auto"/>
        <w:contextualSpacing/>
        <w:mirrorIndents/>
        <w:jc w:val="center"/>
        <w:rPr>
          <w:rFonts w:ascii="Corbel" w:hAnsi="Corbel"/>
          <w:b/>
          <w:sz w:val="20"/>
          <w:szCs w:val="20"/>
        </w:rPr>
      </w:pPr>
    </w:p>
    <w:p w14:paraId="236C8C66" w14:textId="721E0403" w:rsidR="0012675C" w:rsidRDefault="0012675C" w:rsidP="00124D3E">
      <w:pPr>
        <w:spacing w:after="0" w:line="360" w:lineRule="auto"/>
        <w:contextualSpacing/>
        <w:mirrorIndents/>
        <w:jc w:val="center"/>
        <w:rPr>
          <w:rFonts w:ascii="Corbel" w:hAnsi="Corbel"/>
          <w:b/>
          <w:sz w:val="20"/>
          <w:szCs w:val="20"/>
        </w:rPr>
      </w:pPr>
    </w:p>
    <w:p w14:paraId="4192173F" w14:textId="57840CF9" w:rsidR="001A2B5A" w:rsidRDefault="001A2B5A"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3AFF533A" w14:textId="029FB0AD" w:rsidR="00D40ED3"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28555615" w:history="1">
            <w:r w:rsidR="00D40ED3" w:rsidRPr="00F107D6">
              <w:rPr>
                <w:rStyle w:val="Hipervnculo"/>
                <w:rFonts w:cstheme="minorHAnsi"/>
                <w:noProof/>
              </w:rPr>
              <w:t>RESUMEN</w:t>
            </w:r>
            <w:r w:rsidR="00D40ED3">
              <w:rPr>
                <w:noProof/>
                <w:webHidden/>
              </w:rPr>
              <w:tab/>
            </w:r>
            <w:r w:rsidR="00D40ED3">
              <w:rPr>
                <w:noProof/>
                <w:webHidden/>
              </w:rPr>
              <w:fldChar w:fldCharType="begin"/>
            </w:r>
            <w:r w:rsidR="00D40ED3">
              <w:rPr>
                <w:noProof/>
                <w:webHidden/>
              </w:rPr>
              <w:instrText xml:space="preserve"> PAGEREF _Toc128555615 \h </w:instrText>
            </w:r>
            <w:r w:rsidR="00D40ED3">
              <w:rPr>
                <w:noProof/>
                <w:webHidden/>
              </w:rPr>
            </w:r>
            <w:r w:rsidR="00D40ED3">
              <w:rPr>
                <w:noProof/>
                <w:webHidden/>
              </w:rPr>
              <w:fldChar w:fldCharType="separate"/>
            </w:r>
            <w:r w:rsidR="00B14582">
              <w:rPr>
                <w:noProof/>
                <w:webHidden/>
              </w:rPr>
              <w:t>4</w:t>
            </w:r>
            <w:r w:rsidR="00D40ED3">
              <w:rPr>
                <w:noProof/>
                <w:webHidden/>
              </w:rPr>
              <w:fldChar w:fldCharType="end"/>
            </w:r>
          </w:hyperlink>
        </w:p>
        <w:p w14:paraId="7028992E" w14:textId="03969BB9" w:rsidR="00D40ED3" w:rsidRDefault="00000000">
          <w:pPr>
            <w:pStyle w:val="TDC1"/>
            <w:tabs>
              <w:tab w:val="right" w:leader="dot" w:pos="9394"/>
            </w:tabs>
            <w:rPr>
              <w:noProof/>
              <w:lang w:val="en-US"/>
            </w:rPr>
          </w:pPr>
          <w:hyperlink w:anchor="_Toc128555616" w:history="1">
            <w:r w:rsidR="00D40ED3" w:rsidRPr="00F107D6">
              <w:rPr>
                <w:rStyle w:val="Hipervnculo"/>
                <w:rFonts w:cstheme="minorHAnsi"/>
                <w:noProof/>
              </w:rPr>
              <w:t>CAPÍTULO I: INFORME DE RÍOS DE LA CUENCA DEL LAGO DE AMATITLÁN</w:t>
            </w:r>
            <w:r w:rsidR="00D40ED3">
              <w:rPr>
                <w:noProof/>
                <w:webHidden/>
              </w:rPr>
              <w:tab/>
            </w:r>
            <w:r w:rsidR="00D40ED3">
              <w:rPr>
                <w:noProof/>
                <w:webHidden/>
              </w:rPr>
              <w:fldChar w:fldCharType="begin"/>
            </w:r>
            <w:r w:rsidR="00D40ED3">
              <w:rPr>
                <w:noProof/>
                <w:webHidden/>
              </w:rPr>
              <w:instrText xml:space="preserve"> PAGEREF _Toc128555616 \h </w:instrText>
            </w:r>
            <w:r w:rsidR="00D40ED3">
              <w:rPr>
                <w:noProof/>
                <w:webHidden/>
              </w:rPr>
            </w:r>
            <w:r w:rsidR="00D40ED3">
              <w:rPr>
                <w:noProof/>
                <w:webHidden/>
              </w:rPr>
              <w:fldChar w:fldCharType="separate"/>
            </w:r>
            <w:r w:rsidR="00B14582">
              <w:rPr>
                <w:noProof/>
                <w:webHidden/>
              </w:rPr>
              <w:t>5</w:t>
            </w:r>
            <w:r w:rsidR="00D40ED3">
              <w:rPr>
                <w:noProof/>
                <w:webHidden/>
              </w:rPr>
              <w:fldChar w:fldCharType="end"/>
            </w:r>
          </w:hyperlink>
        </w:p>
        <w:p w14:paraId="608973FE" w14:textId="2064908D" w:rsidR="00D40ED3" w:rsidRDefault="00000000">
          <w:pPr>
            <w:pStyle w:val="TDC2"/>
            <w:tabs>
              <w:tab w:val="right" w:leader="dot" w:pos="9394"/>
            </w:tabs>
            <w:rPr>
              <w:noProof/>
              <w:lang w:val="en-US"/>
            </w:rPr>
          </w:pPr>
          <w:hyperlink w:anchor="_Toc128555617" w:history="1">
            <w:r w:rsidR="00D40ED3" w:rsidRPr="00F107D6">
              <w:rPr>
                <w:rStyle w:val="Hipervnculo"/>
                <w:rFonts w:cstheme="minorHAnsi"/>
                <w:noProof/>
              </w:rPr>
              <w:t>Datos registrados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_Toc128555617 \h </w:instrText>
            </w:r>
            <w:r w:rsidR="00D40ED3">
              <w:rPr>
                <w:noProof/>
                <w:webHidden/>
              </w:rPr>
            </w:r>
            <w:r w:rsidR="00D40ED3">
              <w:rPr>
                <w:noProof/>
                <w:webHidden/>
              </w:rPr>
              <w:fldChar w:fldCharType="separate"/>
            </w:r>
            <w:r w:rsidR="00B14582">
              <w:rPr>
                <w:noProof/>
                <w:webHidden/>
              </w:rPr>
              <w:t>7</w:t>
            </w:r>
            <w:r w:rsidR="00D40ED3">
              <w:rPr>
                <w:noProof/>
                <w:webHidden/>
              </w:rPr>
              <w:fldChar w:fldCharType="end"/>
            </w:r>
          </w:hyperlink>
        </w:p>
        <w:p w14:paraId="1433C1E6" w14:textId="18CA1D3A" w:rsidR="00D40ED3" w:rsidRDefault="00000000">
          <w:pPr>
            <w:pStyle w:val="TDC2"/>
            <w:tabs>
              <w:tab w:val="right" w:leader="dot" w:pos="9394"/>
            </w:tabs>
            <w:rPr>
              <w:noProof/>
              <w:lang w:val="en-US"/>
            </w:rPr>
          </w:pPr>
          <w:hyperlink w:anchor="_Toc128555618" w:history="1">
            <w:r w:rsidR="00D40ED3" w:rsidRPr="00F107D6">
              <w:rPr>
                <w:rStyle w:val="Hipervnculo"/>
                <w:rFonts w:ascii="Calibri" w:hAnsi="Calibri" w:cs="Calibri"/>
                <w:noProof/>
              </w:rPr>
              <w:t>Parámetros fisicoquímicos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_Toc128555618 \h </w:instrText>
            </w:r>
            <w:r w:rsidR="00D40ED3">
              <w:rPr>
                <w:noProof/>
                <w:webHidden/>
              </w:rPr>
            </w:r>
            <w:r w:rsidR="00D40ED3">
              <w:rPr>
                <w:noProof/>
                <w:webHidden/>
              </w:rPr>
              <w:fldChar w:fldCharType="separate"/>
            </w:r>
            <w:r w:rsidR="00B14582">
              <w:rPr>
                <w:noProof/>
                <w:webHidden/>
              </w:rPr>
              <w:t>9</w:t>
            </w:r>
            <w:r w:rsidR="00D40ED3">
              <w:rPr>
                <w:noProof/>
                <w:webHidden/>
              </w:rPr>
              <w:fldChar w:fldCharType="end"/>
            </w:r>
          </w:hyperlink>
        </w:p>
        <w:p w14:paraId="20A25A3E" w14:textId="7425D3FF" w:rsidR="00D40ED3" w:rsidRDefault="00000000">
          <w:pPr>
            <w:pStyle w:val="TDC3"/>
            <w:rPr>
              <w:noProof/>
              <w:lang w:val="en-US"/>
            </w:rPr>
          </w:pPr>
          <w:hyperlink w:anchor="_Toc128555619" w:history="1">
            <w:r w:rsidR="00D40ED3" w:rsidRPr="00F107D6">
              <w:rPr>
                <w:rStyle w:val="Hipervnculo"/>
                <w:rFonts w:cstheme="minorHAnsi"/>
                <w:bCs/>
                <w:noProof/>
              </w:rPr>
              <w:t xml:space="preserve">Parámetros </w:t>
            </w:r>
            <w:r w:rsidR="00D40ED3" w:rsidRPr="00F107D6">
              <w:rPr>
                <w:rStyle w:val="Hipervnculo"/>
                <w:rFonts w:cstheme="minorHAnsi"/>
                <w:bCs/>
                <w:i/>
                <w:iCs/>
                <w:noProof/>
              </w:rPr>
              <w:t>in situ</w:t>
            </w:r>
            <w:r w:rsidR="00D40ED3">
              <w:rPr>
                <w:noProof/>
                <w:webHidden/>
              </w:rPr>
              <w:tab/>
            </w:r>
            <w:r w:rsidR="00D40ED3">
              <w:rPr>
                <w:noProof/>
                <w:webHidden/>
              </w:rPr>
              <w:fldChar w:fldCharType="begin"/>
            </w:r>
            <w:r w:rsidR="00D40ED3">
              <w:rPr>
                <w:noProof/>
                <w:webHidden/>
              </w:rPr>
              <w:instrText xml:space="preserve"> PAGEREF _Toc128555619 \h </w:instrText>
            </w:r>
            <w:r w:rsidR="00D40ED3">
              <w:rPr>
                <w:noProof/>
                <w:webHidden/>
              </w:rPr>
            </w:r>
            <w:r w:rsidR="00D40ED3">
              <w:rPr>
                <w:noProof/>
                <w:webHidden/>
              </w:rPr>
              <w:fldChar w:fldCharType="separate"/>
            </w:r>
            <w:r w:rsidR="00B14582">
              <w:rPr>
                <w:noProof/>
                <w:webHidden/>
              </w:rPr>
              <w:t>9</w:t>
            </w:r>
            <w:r w:rsidR="00D40ED3">
              <w:rPr>
                <w:noProof/>
                <w:webHidden/>
              </w:rPr>
              <w:fldChar w:fldCharType="end"/>
            </w:r>
          </w:hyperlink>
        </w:p>
        <w:p w14:paraId="0F6CAD28" w14:textId="21623CFF" w:rsidR="00D40ED3" w:rsidRDefault="00000000">
          <w:pPr>
            <w:pStyle w:val="TDC3"/>
            <w:rPr>
              <w:noProof/>
              <w:lang w:val="en-US"/>
            </w:rPr>
          </w:pPr>
          <w:hyperlink w:anchor="_Toc128555620" w:history="1">
            <w:r w:rsidR="00D40ED3" w:rsidRPr="00F107D6">
              <w:rPr>
                <w:rStyle w:val="Hipervnculo"/>
                <w:rFonts w:ascii="Calibri" w:hAnsi="Calibri" w:cs="Calibri"/>
                <w:bCs/>
                <w:noProof/>
              </w:rPr>
              <w:t>Nutrientes</w:t>
            </w:r>
            <w:r w:rsidR="00D40ED3">
              <w:rPr>
                <w:noProof/>
                <w:webHidden/>
              </w:rPr>
              <w:tab/>
            </w:r>
            <w:r w:rsidR="00D40ED3">
              <w:rPr>
                <w:noProof/>
                <w:webHidden/>
              </w:rPr>
              <w:fldChar w:fldCharType="begin"/>
            </w:r>
            <w:r w:rsidR="00D40ED3">
              <w:rPr>
                <w:noProof/>
                <w:webHidden/>
              </w:rPr>
              <w:instrText xml:space="preserve"> PAGEREF _Toc128555620 \h </w:instrText>
            </w:r>
            <w:r w:rsidR="00D40ED3">
              <w:rPr>
                <w:noProof/>
                <w:webHidden/>
              </w:rPr>
            </w:r>
            <w:r w:rsidR="00D40ED3">
              <w:rPr>
                <w:noProof/>
                <w:webHidden/>
              </w:rPr>
              <w:fldChar w:fldCharType="separate"/>
            </w:r>
            <w:r w:rsidR="00B14582">
              <w:rPr>
                <w:noProof/>
                <w:webHidden/>
              </w:rPr>
              <w:t>14</w:t>
            </w:r>
            <w:r w:rsidR="00D40ED3">
              <w:rPr>
                <w:noProof/>
                <w:webHidden/>
              </w:rPr>
              <w:fldChar w:fldCharType="end"/>
            </w:r>
          </w:hyperlink>
        </w:p>
        <w:p w14:paraId="573B8696" w14:textId="0E73C8C9" w:rsidR="00D40ED3" w:rsidRDefault="00000000">
          <w:pPr>
            <w:pStyle w:val="TDC3"/>
            <w:rPr>
              <w:noProof/>
              <w:lang w:val="en-US"/>
            </w:rPr>
          </w:pPr>
          <w:hyperlink w:anchor="_Toc128555621" w:history="1">
            <w:r w:rsidR="00D40ED3" w:rsidRPr="00F107D6">
              <w:rPr>
                <w:rStyle w:val="Hipervnculo"/>
                <w:rFonts w:cstheme="minorHAnsi"/>
                <w:bCs/>
                <w:noProof/>
              </w:rPr>
              <w:t>Otros análisis</w:t>
            </w:r>
            <w:r w:rsidR="00D40ED3">
              <w:rPr>
                <w:noProof/>
                <w:webHidden/>
              </w:rPr>
              <w:tab/>
            </w:r>
            <w:r w:rsidR="00D40ED3">
              <w:rPr>
                <w:noProof/>
                <w:webHidden/>
              </w:rPr>
              <w:fldChar w:fldCharType="begin"/>
            </w:r>
            <w:r w:rsidR="00D40ED3">
              <w:rPr>
                <w:noProof/>
                <w:webHidden/>
              </w:rPr>
              <w:instrText xml:space="preserve"> PAGEREF _Toc128555621 \h </w:instrText>
            </w:r>
            <w:r w:rsidR="00D40ED3">
              <w:rPr>
                <w:noProof/>
                <w:webHidden/>
              </w:rPr>
            </w:r>
            <w:r w:rsidR="00D40ED3">
              <w:rPr>
                <w:noProof/>
                <w:webHidden/>
              </w:rPr>
              <w:fldChar w:fldCharType="separate"/>
            </w:r>
            <w:r w:rsidR="00B14582">
              <w:rPr>
                <w:noProof/>
                <w:webHidden/>
              </w:rPr>
              <w:t>17</w:t>
            </w:r>
            <w:r w:rsidR="00D40ED3">
              <w:rPr>
                <w:noProof/>
                <w:webHidden/>
              </w:rPr>
              <w:fldChar w:fldCharType="end"/>
            </w:r>
          </w:hyperlink>
        </w:p>
        <w:p w14:paraId="21A70508" w14:textId="5FC09370" w:rsidR="00D40ED3" w:rsidRDefault="00000000">
          <w:pPr>
            <w:pStyle w:val="TDC2"/>
            <w:tabs>
              <w:tab w:val="right" w:leader="dot" w:pos="9394"/>
            </w:tabs>
            <w:rPr>
              <w:noProof/>
              <w:lang w:val="en-US"/>
            </w:rPr>
          </w:pPr>
          <w:hyperlink w:anchor="_Toc128555622" w:history="1">
            <w:r w:rsidR="00D40ED3" w:rsidRPr="00F107D6">
              <w:rPr>
                <w:rStyle w:val="Hipervnculo"/>
                <w:rFonts w:cstheme="minorHAnsi"/>
                <w:noProof/>
              </w:rPr>
              <w:t>Parámetros biológicos de los ríos tributarios de la cuenca del Lago de Amatitlán.</w:t>
            </w:r>
            <w:r w:rsidR="00D40ED3">
              <w:rPr>
                <w:noProof/>
                <w:webHidden/>
              </w:rPr>
              <w:tab/>
            </w:r>
            <w:r w:rsidR="00D40ED3">
              <w:rPr>
                <w:noProof/>
                <w:webHidden/>
              </w:rPr>
              <w:fldChar w:fldCharType="begin"/>
            </w:r>
            <w:r w:rsidR="00D40ED3">
              <w:rPr>
                <w:noProof/>
                <w:webHidden/>
              </w:rPr>
              <w:instrText xml:space="preserve"> PAGEREF _Toc128555622 \h </w:instrText>
            </w:r>
            <w:r w:rsidR="00D40ED3">
              <w:rPr>
                <w:noProof/>
                <w:webHidden/>
              </w:rPr>
            </w:r>
            <w:r w:rsidR="00D40ED3">
              <w:rPr>
                <w:noProof/>
                <w:webHidden/>
              </w:rPr>
              <w:fldChar w:fldCharType="separate"/>
            </w:r>
            <w:r w:rsidR="00B14582">
              <w:rPr>
                <w:noProof/>
                <w:webHidden/>
              </w:rPr>
              <w:t>19</w:t>
            </w:r>
            <w:r w:rsidR="00D40ED3">
              <w:rPr>
                <w:noProof/>
                <w:webHidden/>
              </w:rPr>
              <w:fldChar w:fldCharType="end"/>
            </w:r>
          </w:hyperlink>
        </w:p>
        <w:p w14:paraId="1F78C3E6" w14:textId="648B5C1E" w:rsidR="00D40ED3" w:rsidRDefault="00000000">
          <w:pPr>
            <w:pStyle w:val="TDC1"/>
            <w:tabs>
              <w:tab w:val="right" w:leader="dot" w:pos="9394"/>
            </w:tabs>
            <w:rPr>
              <w:noProof/>
              <w:lang w:val="en-US"/>
            </w:rPr>
          </w:pPr>
          <w:hyperlink w:anchor="_Toc128555623" w:history="1">
            <w:r w:rsidR="00D40ED3" w:rsidRPr="00F107D6">
              <w:rPr>
                <w:rStyle w:val="Hipervnculo"/>
                <w:rFonts w:cstheme="minorHAnsi"/>
                <w:noProof/>
              </w:rPr>
              <w:t>CAPÍTULO II: INFORME DEL ESTADO ECOLÓGICO DEL LAGO DE AMATITLÁN</w:t>
            </w:r>
            <w:r w:rsidR="00D40ED3">
              <w:rPr>
                <w:noProof/>
                <w:webHidden/>
              </w:rPr>
              <w:tab/>
            </w:r>
            <w:r w:rsidR="00D40ED3">
              <w:rPr>
                <w:noProof/>
                <w:webHidden/>
              </w:rPr>
              <w:fldChar w:fldCharType="begin"/>
            </w:r>
            <w:r w:rsidR="00D40ED3">
              <w:rPr>
                <w:noProof/>
                <w:webHidden/>
              </w:rPr>
              <w:instrText xml:space="preserve"> PAGEREF _Toc128555623 \h </w:instrText>
            </w:r>
            <w:r w:rsidR="00D40ED3">
              <w:rPr>
                <w:noProof/>
                <w:webHidden/>
              </w:rPr>
            </w:r>
            <w:r w:rsidR="00D40ED3">
              <w:rPr>
                <w:noProof/>
                <w:webHidden/>
              </w:rPr>
              <w:fldChar w:fldCharType="separate"/>
            </w:r>
            <w:r w:rsidR="00B14582">
              <w:rPr>
                <w:noProof/>
                <w:webHidden/>
              </w:rPr>
              <w:t>20</w:t>
            </w:r>
            <w:r w:rsidR="00D40ED3">
              <w:rPr>
                <w:noProof/>
                <w:webHidden/>
              </w:rPr>
              <w:fldChar w:fldCharType="end"/>
            </w:r>
          </w:hyperlink>
        </w:p>
        <w:p w14:paraId="770006AC" w14:textId="7C2814F7" w:rsidR="00D40ED3" w:rsidRDefault="00000000">
          <w:pPr>
            <w:pStyle w:val="TDC2"/>
            <w:tabs>
              <w:tab w:val="right" w:leader="dot" w:pos="9394"/>
            </w:tabs>
            <w:rPr>
              <w:noProof/>
              <w:lang w:val="en-US"/>
            </w:rPr>
          </w:pPr>
          <w:hyperlink w:anchor="_Toc128555624" w:history="1">
            <w:r w:rsidR="00D40ED3" w:rsidRPr="00F107D6">
              <w:rPr>
                <w:rStyle w:val="Hipervnculo"/>
                <w:rFonts w:cstheme="minorHAnsi"/>
                <w:noProof/>
              </w:rPr>
              <w:t>Parámetros Fisicoquímicos de los puntos de monitoreo establecidos en el Lago de Amatitlán</w:t>
            </w:r>
            <w:r w:rsidR="00D40ED3">
              <w:rPr>
                <w:noProof/>
                <w:webHidden/>
              </w:rPr>
              <w:tab/>
            </w:r>
            <w:r w:rsidR="00D40ED3">
              <w:rPr>
                <w:noProof/>
                <w:webHidden/>
              </w:rPr>
              <w:fldChar w:fldCharType="begin"/>
            </w:r>
            <w:r w:rsidR="00D40ED3">
              <w:rPr>
                <w:noProof/>
                <w:webHidden/>
              </w:rPr>
              <w:instrText xml:space="preserve"> PAGEREF _Toc128555624 \h </w:instrText>
            </w:r>
            <w:r w:rsidR="00D40ED3">
              <w:rPr>
                <w:noProof/>
                <w:webHidden/>
              </w:rPr>
            </w:r>
            <w:r w:rsidR="00D40ED3">
              <w:rPr>
                <w:noProof/>
                <w:webHidden/>
              </w:rPr>
              <w:fldChar w:fldCharType="separate"/>
            </w:r>
            <w:r w:rsidR="00B14582">
              <w:rPr>
                <w:noProof/>
                <w:webHidden/>
              </w:rPr>
              <w:t>24</w:t>
            </w:r>
            <w:r w:rsidR="00D40ED3">
              <w:rPr>
                <w:noProof/>
                <w:webHidden/>
              </w:rPr>
              <w:fldChar w:fldCharType="end"/>
            </w:r>
          </w:hyperlink>
        </w:p>
        <w:p w14:paraId="570CF68F" w14:textId="6828E0A3" w:rsidR="00D40ED3" w:rsidRDefault="00000000">
          <w:pPr>
            <w:pStyle w:val="TDC3"/>
            <w:rPr>
              <w:noProof/>
              <w:lang w:val="en-US"/>
            </w:rPr>
          </w:pPr>
          <w:hyperlink w:anchor="_Toc128555625" w:history="1">
            <w:r w:rsidR="00D40ED3" w:rsidRPr="00F107D6">
              <w:rPr>
                <w:rStyle w:val="Hipervnculo"/>
                <w:rFonts w:cstheme="minorHAnsi"/>
                <w:b/>
                <w:bCs/>
                <w:noProof/>
              </w:rPr>
              <w:t xml:space="preserve">Parámetros </w:t>
            </w:r>
            <w:r w:rsidR="00D40ED3" w:rsidRPr="00F107D6">
              <w:rPr>
                <w:rStyle w:val="Hipervnculo"/>
                <w:rFonts w:cstheme="minorHAnsi"/>
                <w:b/>
                <w:bCs/>
                <w:i/>
                <w:iCs/>
                <w:noProof/>
              </w:rPr>
              <w:t>in situ</w:t>
            </w:r>
            <w:r w:rsidR="00D40ED3">
              <w:rPr>
                <w:noProof/>
                <w:webHidden/>
              </w:rPr>
              <w:tab/>
            </w:r>
            <w:r w:rsidR="00D40ED3">
              <w:rPr>
                <w:noProof/>
                <w:webHidden/>
              </w:rPr>
              <w:fldChar w:fldCharType="begin"/>
            </w:r>
            <w:r w:rsidR="00D40ED3">
              <w:rPr>
                <w:noProof/>
                <w:webHidden/>
              </w:rPr>
              <w:instrText xml:space="preserve"> PAGEREF _Toc128555625 \h </w:instrText>
            </w:r>
            <w:r w:rsidR="00D40ED3">
              <w:rPr>
                <w:noProof/>
                <w:webHidden/>
              </w:rPr>
            </w:r>
            <w:r w:rsidR="00D40ED3">
              <w:rPr>
                <w:noProof/>
                <w:webHidden/>
              </w:rPr>
              <w:fldChar w:fldCharType="separate"/>
            </w:r>
            <w:r w:rsidR="00B14582">
              <w:rPr>
                <w:noProof/>
                <w:webHidden/>
              </w:rPr>
              <w:t>24</w:t>
            </w:r>
            <w:r w:rsidR="00D40ED3">
              <w:rPr>
                <w:noProof/>
                <w:webHidden/>
              </w:rPr>
              <w:fldChar w:fldCharType="end"/>
            </w:r>
          </w:hyperlink>
        </w:p>
        <w:p w14:paraId="275BB261" w14:textId="18111970" w:rsidR="00D40ED3" w:rsidRDefault="00000000">
          <w:pPr>
            <w:pStyle w:val="TDC3"/>
            <w:rPr>
              <w:noProof/>
              <w:lang w:val="en-US"/>
            </w:rPr>
          </w:pPr>
          <w:hyperlink w:anchor="_Toc128555626" w:history="1">
            <w:r w:rsidR="00D40ED3" w:rsidRPr="00F107D6">
              <w:rPr>
                <w:rStyle w:val="Hipervnculo"/>
                <w:rFonts w:ascii="Calibri" w:hAnsi="Calibri" w:cs="Calibri"/>
                <w:bCs/>
                <w:noProof/>
              </w:rPr>
              <w:t>Nutrientes</w:t>
            </w:r>
            <w:r w:rsidR="00D40ED3">
              <w:rPr>
                <w:noProof/>
                <w:webHidden/>
              </w:rPr>
              <w:tab/>
            </w:r>
            <w:r w:rsidR="00D40ED3">
              <w:rPr>
                <w:noProof/>
                <w:webHidden/>
              </w:rPr>
              <w:fldChar w:fldCharType="begin"/>
            </w:r>
            <w:r w:rsidR="00D40ED3">
              <w:rPr>
                <w:noProof/>
                <w:webHidden/>
              </w:rPr>
              <w:instrText xml:space="preserve"> PAGEREF _Toc128555626 \h </w:instrText>
            </w:r>
            <w:r w:rsidR="00D40ED3">
              <w:rPr>
                <w:noProof/>
                <w:webHidden/>
              </w:rPr>
            </w:r>
            <w:r w:rsidR="00D40ED3">
              <w:rPr>
                <w:noProof/>
                <w:webHidden/>
              </w:rPr>
              <w:fldChar w:fldCharType="separate"/>
            </w:r>
            <w:r w:rsidR="00B14582">
              <w:rPr>
                <w:noProof/>
                <w:webHidden/>
              </w:rPr>
              <w:t>29</w:t>
            </w:r>
            <w:r w:rsidR="00D40ED3">
              <w:rPr>
                <w:noProof/>
                <w:webHidden/>
              </w:rPr>
              <w:fldChar w:fldCharType="end"/>
            </w:r>
          </w:hyperlink>
        </w:p>
        <w:p w14:paraId="03D6F255" w14:textId="03BC2249" w:rsidR="00D40ED3" w:rsidRDefault="00000000">
          <w:pPr>
            <w:pStyle w:val="TDC3"/>
            <w:rPr>
              <w:noProof/>
              <w:lang w:val="en-US"/>
            </w:rPr>
          </w:pPr>
          <w:hyperlink w:anchor="_Toc128555627" w:history="1">
            <w:r w:rsidR="00D40ED3" w:rsidRPr="00F107D6">
              <w:rPr>
                <w:rStyle w:val="Hipervnculo"/>
                <w:rFonts w:cstheme="minorHAnsi"/>
                <w:bCs/>
                <w:noProof/>
              </w:rPr>
              <w:t>Otros análisis</w:t>
            </w:r>
            <w:r w:rsidR="00D40ED3">
              <w:rPr>
                <w:noProof/>
                <w:webHidden/>
              </w:rPr>
              <w:tab/>
            </w:r>
            <w:r w:rsidR="00D40ED3">
              <w:rPr>
                <w:noProof/>
                <w:webHidden/>
              </w:rPr>
              <w:fldChar w:fldCharType="begin"/>
            </w:r>
            <w:r w:rsidR="00D40ED3">
              <w:rPr>
                <w:noProof/>
                <w:webHidden/>
              </w:rPr>
              <w:instrText xml:space="preserve"> PAGEREF _Toc128555627 \h </w:instrText>
            </w:r>
            <w:r w:rsidR="00D40ED3">
              <w:rPr>
                <w:noProof/>
                <w:webHidden/>
              </w:rPr>
            </w:r>
            <w:r w:rsidR="00D40ED3">
              <w:rPr>
                <w:noProof/>
                <w:webHidden/>
              </w:rPr>
              <w:fldChar w:fldCharType="separate"/>
            </w:r>
            <w:r w:rsidR="00B14582">
              <w:rPr>
                <w:noProof/>
                <w:webHidden/>
              </w:rPr>
              <w:t>32</w:t>
            </w:r>
            <w:r w:rsidR="00D40ED3">
              <w:rPr>
                <w:noProof/>
                <w:webHidden/>
              </w:rPr>
              <w:fldChar w:fldCharType="end"/>
            </w:r>
          </w:hyperlink>
        </w:p>
        <w:p w14:paraId="681B581B" w14:textId="287B1DE9" w:rsidR="00D40ED3" w:rsidRDefault="00000000">
          <w:pPr>
            <w:pStyle w:val="TDC2"/>
            <w:tabs>
              <w:tab w:val="right" w:leader="dot" w:pos="9394"/>
            </w:tabs>
            <w:rPr>
              <w:noProof/>
              <w:lang w:val="en-US"/>
            </w:rPr>
          </w:pPr>
          <w:hyperlink w:anchor="_Toc128555628" w:history="1">
            <w:r w:rsidR="00D40ED3" w:rsidRPr="00F107D6">
              <w:rPr>
                <w:rStyle w:val="Hipervnculo"/>
                <w:rFonts w:cstheme="minorHAnsi"/>
                <w:noProof/>
              </w:rPr>
              <w:t>Parámetros biológicos de los puntos de monitoreo establecidos en el Lago de Amatitlán</w:t>
            </w:r>
            <w:r w:rsidR="00D40ED3">
              <w:rPr>
                <w:noProof/>
                <w:webHidden/>
              </w:rPr>
              <w:tab/>
            </w:r>
            <w:r w:rsidR="00D40ED3">
              <w:rPr>
                <w:noProof/>
                <w:webHidden/>
              </w:rPr>
              <w:fldChar w:fldCharType="begin"/>
            </w:r>
            <w:r w:rsidR="00D40ED3">
              <w:rPr>
                <w:noProof/>
                <w:webHidden/>
              </w:rPr>
              <w:instrText xml:space="preserve"> PAGEREF _Toc128555628 \h </w:instrText>
            </w:r>
            <w:r w:rsidR="00D40ED3">
              <w:rPr>
                <w:noProof/>
                <w:webHidden/>
              </w:rPr>
            </w:r>
            <w:r w:rsidR="00D40ED3">
              <w:rPr>
                <w:noProof/>
                <w:webHidden/>
              </w:rPr>
              <w:fldChar w:fldCharType="separate"/>
            </w:r>
            <w:r w:rsidR="00B14582">
              <w:rPr>
                <w:noProof/>
                <w:webHidden/>
              </w:rPr>
              <w:t>35</w:t>
            </w:r>
            <w:r w:rsidR="00D40ED3">
              <w:rPr>
                <w:noProof/>
                <w:webHidden/>
              </w:rPr>
              <w:fldChar w:fldCharType="end"/>
            </w:r>
          </w:hyperlink>
        </w:p>
        <w:p w14:paraId="7C0FEA9B" w14:textId="61EC67FE" w:rsidR="00D40ED3" w:rsidRDefault="00000000">
          <w:pPr>
            <w:pStyle w:val="TDC1"/>
            <w:tabs>
              <w:tab w:val="right" w:leader="dot" w:pos="9394"/>
            </w:tabs>
            <w:rPr>
              <w:noProof/>
              <w:lang w:val="en-US"/>
            </w:rPr>
          </w:pPr>
          <w:hyperlink w:anchor="_Toc128555629" w:history="1">
            <w:r w:rsidR="00D40ED3" w:rsidRPr="00F107D6">
              <w:rPr>
                <w:rStyle w:val="Hipervnculo"/>
                <w:rFonts w:ascii="Calibri" w:hAnsi="Calibri" w:cs="Calibri"/>
                <w:noProof/>
              </w:rPr>
              <w:t>CONCLUSIONES SOBRE EL ESTADO DE LOS CUERPOS DE AGUA DE LA CUENCA Y EL LAGO DE AMATITLÁN</w:t>
            </w:r>
            <w:r w:rsidR="00D40ED3">
              <w:rPr>
                <w:noProof/>
                <w:webHidden/>
              </w:rPr>
              <w:tab/>
            </w:r>
            <w:r w:rsidR="00D40ED3">
              <w:rPr>
                <w:noProof/>
                <w:webHidden/>
              </w:rPr>
              <w:fldChar w:fldCharType="begin"/>
            </w:r>
            <w:r w:rsidR="00D40ED3">
              <w:rPr>
                <w:noProof/>
                <w:webHidden/>
              </w:rPr>
              <w:instrText xml:space="preserve"> PAGEREF _Toc128555629 \h </w:instrText>
            </w:r>
            <w:r w:rsidR="00D40ED3">
              <w:rPr>
                <w:noProof/>
                <w:webHidden/>
              </w:rPr>
            </w:r>
            <w:r w:rsidR="00D40ED3">
              <w:rPr>
                <w:noProof/>
                <w:webHidden/>
              </w:rPr>
              <w:fldChar w:fldCharType="separate"/>
            </w:r>
            <w:r w:rsidR="00B14582">
              <w:rPr>
                <w:noProof/>
                <w:webHidden/>
              </w:rPr>
              <w:t>36</w:t>
            </w:r>
            <w:r w:rsidR="00D40ED3">
              <w:rPr>
                <w:noProof/>
                <w:webHidden/>
              </w:rPr>
              <w:fldChar w:fldCharType="end"/>
            </w:r>
          </w:hyperlink>
        </w:p>
        <w:p w14:paraId="09A8449B" w14:textId="53EA920B" w:rsidR="00D40ED3" w:rsidRDefault="00000000">
          <w:pPr>
            <w:pStyle w:val="TDC1"/>
            <w:tabs>
              <w:tab w:val="right" w:leader="dot" w:pos="9394"/>
            </w:tabs>
            <w:rPr>
              <w:noProof/>
              <w:lang w:val="en-US"/>
            </w:rPr>
          </w:pPr>
          <w:hyperlink w:anchor="_Toc128555630" w:history="1">
            <w:r w:rsidR="00D40ED3" w:rsidRPr="00F107D6">
              <w:rPr>
                <w:rStyle w:val="Hipervnculo"/>
                <w:rFonts w:cstheme="minorHAnsi"/>
                <w:noProof/>
              </w:rPr>
              <w:t>REGISTRO FOTOGRÁFICO</w:t>
            </w:r>
            <w:r w:rsidR="00D40ED3">
              <w:rPr>
                <w:noProof/>
                <w:webHidden/>
              </w:rPr>
              <w:tab/>
            </w:r>
            <w:r w:rsidR="00D40ED3">
              <w:rPr>
                <w:noProof/>
                <w:webHidden/>
              </w:rPr>
              <w:fldChar w:fldCharType="begin"/>
            </w:r>
            <w:r w:rsidR="00D40ED3">
              <w:rPr>
                <w:noProof/>
                <w:webHidden/>
              </w:rPr>
              <w:instrText xml:space="preserve"> PAGEREF _Toc128555630 \h </w:instrText>
            </w:r>
            <w:r w:rsidR="00D40ED3">
              <w:rPr>
                <w:noProof/>
                <w:webHidden/>
              </w:rPr>
            </w:r>
            <w:r w:rsidR="00D40ED3">
              <w:rPr>
                <w:noProof/>
                <w:webHidden/>
              </w:rPr>
              <w:fldChar w:fldCharType="separate"/>
            </w:r>
            <w:r w:rsidR="00B14582">
              <w:rPr>
                <w:noProof/>
                <w:webHidden/>
              </w:rPr>
              <w:t>40</w:t>
            </w:r>
            <w:r w:rsidR="00D40ED3">
              <w:rPr>
                <w:noProof/>
                <w:webHidden/>
              </w:rPr>
              <w:fldChar w:fldCharType="end"/>
            </w:r>
          </w:hyperlink>
        </w:p>
        <w:p w14:paraId="175CB15F" w14:textId="182D06CB" w:rsidR="00D40ED3" w:rsidRDefault="00000000">
          <w:pPr>
            <w:pStyle w:val="TDC1"/>
            <w:tabs>
              <w:tab w:val="right" w:leader="dot" w:pos="9394"/>
            </w:tabs>
            <w:rPr>
              <w:noProof/>
              <w:lang w:val="en-US"/>
            </w:rPr>
          </w:pPr>
          <w:hyperlink w:anchor="_Toc128555631" w:history="1">
            <w:r w:rsidR="00D40ED3" w:rsidRPr="00F107D6">
              <w:rPr>
                <w:rStyle w:val="Hipervnculo"/>
                <w:rFonts w:cstheme="minorHAnsi"/>
                <w:noProof/>
              </w:rPr>
              <w:t>CAPÍTULO III: OTRAS ACTIVIDADES REALIZADAS POR LA DIVISIÓN DE CONTROL AMBIENTAL</w:t>
            </w:r>
            <w:r w:rsidR="00D40ED3">
              <w:rPr>
                <w:noProof/>
                <w:webHidden/>
              </w:rPr>
              <w:tab/>
            </w:r>
            <w:r w:rsidR="00D40ED3">
              <w:rPr>
                <w:noProof/>
                <w:webHidden/>
              </w:rPr>
              <w:fldChar w:fldCharType="begin"/>
            </w:r>
            <w:r w:rsidR="00D40ED3">
              <w:rPr>
                <w:noProof/>
                <w:webHidden/>
              </w:rPr>
              <w:instrText xml:space="preserve"> PAGEREF _Toc128555631 \h </w:instrText>
            </w:r>
            <w:r w:rsidR="00D40ED3">
              <w:rPr>
                <w:noProof/>
                <w:webHidden/>
              </w:rPr>
            </w:r>
            <w:r w:rsidR="00D40ED3">
              <w:rPr>
                <w:noProof/>
                <w:webHidden/>
              </w:rPr>
              <w:fldChar w:fldCharType="separate"/>
            </w:r>
            <w:r w:rsidR="00B14582">
              <w:rPr>
                <w:noProof/>
                <w:webHidden/>
              </w:rPr>
              <w:t>41</w:t>
            </w:r>
            <w:r w:rsidR="00D40ED3">
              <w:rPr>
                <w:noProof/>
                <w:webHidden/>
              </w:rPr>
              <w:fldChar w:fldCharType="end"/>
            </w:r>
          </w:hyperlink>
        </w:p>
        <w:p w14:paraId="5A0D52CA" w14:textId="13779181" w:rsidR="00D40ED3" w:rsidRDefault="00000000">
          <w:pPr>
            <w:pStyle w:val="TDC1"/>
            <w:tabs>
              <w:tab w:val="right" w:leader="dot" w:pos="9394"/>
            </w:tabs>
            <w:rPr>
              <w:noProof/>
              <w:lang w:val="en-US"/>
            </w:rPr>
          </w:pPr>
          <w:hyperlink w:anchor="_Toc128555632" w:history="1">
            <w:r w:rsidR="00D40ED3" w:rsidRPr="00F107D6">
              <w:rPr>
                <w:rStyle w:val="Hipervnculo"/>
                <w:rFonts w:cstheme="minorHAnsi"/>
                <w:noProof/>
              </w:rPr>
              <w:t>REFERENCIAS</w:t>
            </w:r>
            <w:r w:rsidR="00D40ED3">
              <w:rPr>
                <w:noProof/>
                <w:webHidden/>
              </w:rPr>
              <w:tab/>
            </w:r>
            <w:r w:rsidR="00D40ED3">
              <w:rPr>
                <w:noProof/>
                <w:webHidden/>
              </w:rPr>
              <w:fldChar w:fldCharType="begin"/>
            </w:r>
            <w:r w:rsidR="00D40ED3">
              <w:rPr>
                <w:noProof/>
                <w:webHidden/>
              </w:rPr>
              <w:instrText xml:space="preserve"> PAGEREF _Toc128555632 \h </w:instrText>
            </w:r>
            <w:r w:rsidR="00D40ED3">
              <w:rPr>
                <w:noProof/>
                <w:webHidden/>
              </w:rPr>
            </w:r>
            <w:r w:rsidR="00D40ED3">
              <w:rPr>
                <w:noProof/>
                <w:webHidden/>
              </w:rPr>
              <w:fldChar w:fldCharType="separate"/>
            </w:r>
            <w:r w:rsidR="00B14582">
              <w:rPr>
                <w:noProof/>
                <w:webHidden/>
              </w:rPr>
              <w:t>42</w:t>
            </w:r>
            <w:r w:rsidR="00D40ED3">
              <w:rPr>
                <w:noProof/>
                <w:webHidden/>
              </w:rPr>
              <w:fldChar w:fldCharType="end"/>
            </w:r>
          </w:hyperlink>
        </w:p>
        <w:p w14:paraId="7EFCC61A" w14:textId="4C2E01F3"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28555615"/>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18E7D536"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F521DB">
        <w:rPr>
          <w:rFonts w:cstheme="minorHAnsi"/>
          <w:lang w:val="es-ES_tradnl"/>
        </w:rPr>
        <w:t>febrero</w:t>
      </w:r>
      <w:r w:rsidR="00FE65B1">
        <w:rPr>
          <w:rFonts w:cstheme="minorHAnsi"/>
          <w:lang w:val="es-ES_tradnl"/>
        </w:rPr>
        <w:t xml:space="preserve"> del </w:t>
      </w:r>
      <w:r w:rsidR="00623CE5">
        <w:rPr>
          <w:rFonts w:cstheme="minorHAnsi"/>
          <w:lang w:val="es-ES_tradnl"/>
        </w:rPr>
        <w:t>2023</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28555616"/>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w:t>
      </w:r>
      <w:proofErr w:type="spellStart"/>
      <w:r w:rsidRPr="00904F18">
        <w:rPr>
          <w:rFonts w:cstheme="minorHAnsi"/>
          <w:szCs w:val="20"/>
        </w:rPr>
        <w:t>Pampumay</w:t>
      </w:r>
      <w:proofErr w:type="spellEnd"/>
      <w:r w:rsidRPr="00904F18">
        <w:rPr>
          <w:rFonts w:cstheme="minorHAnsi"/>
          <w:szCs w:val="20"/>
        </w:rPr>
        <w:t xml:space="preserve">,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00A847AF" w:rsidRPr="00C91582">
              <w:rPr>
                <w:rFonts w:asciiTheme="minorHAnsi" w:hAnsiTheme="minorHAnsi" w:cstheme="minorHAnsi"/>
                <w:i w:val="0"/>
                <w:sz w:val="18"/>
                <w:szCs w:val="20"/>
              </w:rPr>
              <w:t>Pampumay</w:t>
            </w:r>
            <w:proofErr w:type="spellEnd"/>
            <w:r w:rsidR="00A847AF" w:rsidRPr="00C91582">
              <w:rPr>
                <w:rFonts w:asciiTheme="minorHAnsi" w:hAnsiTheme="minorHAnsi" w:cstheme="minorHAnsi"/>
                <w:i w:val="0"/>
                <w:sz w:val="18"/>
                <w:szCs w:val="20"/>
              </w:rPr>
              <w:t xml:space="preserve">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7D612A2"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623CE5">
        <w:rPr>
          <w:rFonts w:cstheme="minorHAnsi"/>
          <w:sz w:val="18"/>
          <w:szCs w:val="18"/>
        </w:rPr>
        <w:t>2023</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76597174" w:rsidR="000316B5" w:rsidRDefault="00681A63" w:rsidP="000316B5">
      <w:pPr>
        <w:spacing w:after="0"/>
        <w:mirrorIndents/>
        <w:jc w:val="center"/>
        <w:rPr>
          <w:rFonts w:cstheme="minorHAnsi"/>
          <w:b/>
          <w:sz w:val="20"/>
          <w:szCs w:val="20"/>
        </w:rPr>
      </w:pPr>
      <w:r>
        <w:rPr>
          <w:noProof/>
        </w:rPr>
        <w:lastRenderedPageBreak/>
        <mc:AlternateContent>
          <mc:Choice Requires="wps">
            <w:drawing>
              <wp:anchor distT="45720" distB="45720" distL="114300" distR="114300" simplePos="0" relativeHeight="251666944" behindDoc="1" locked="0" layoutInCell="1" allowOverlap="1" wp14:anchorId="232990DD" wp14:editId="57CD343A">
                <wp:simplePos x="0" y="0"/>
                <wp:positionH relativeFrom="page">
                  <wp:posOffset>3495675</wp:posOffset>
                </wp:positionH>
                <wp:positionV relativeFrom="paragraph">
                  <wp:posOffset>7515860</wp:posOffset>
                </wp:positionV>
                <wp:extent cx="3693795" cy="211455"/>
                <wp:effectExtent l="0" t="0" r="0" b="0"/>
                <wp:wrapThrough wrapText="bothSides">
                  <wp:wrapPolygon edited="0">
                    <wp:start x="334" y="0"/>
                    <wp:lineTo x="334" y="19459"/>
                    <wp:lineTo x="21166" y="19459"/>
                    <wp:lineTo x="21166" y="0"/>
                    <wp:lineTo x="334" y="0"/>
                  </wp:wrapPolygon>
                </wp:wrapThrough>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11455"/>
                        </a:xfrm>
                        <a:prstGeom prst="rect">
                          <a:avLst/>
                        </a:prstGeom>
                        <a:noFill/>
                        <a:ln w="9525">
                          <a:noFill/>
                          <a:miter lim="800000"/>
                          <a:headEnd/>
                          <a:tailEnd/>
                        </a:ln>
                      </wps:spPr>
                      <wps:txb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990DD" id="Cuadro de texto 52" o:spid="_x0000_s1028" type="#_x0000_t202" style="position:absolute;left:0;text-align:left;margin-left:275.25pt;margin-top:591.8pt;width:290.85pt;height:16.6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010E2890"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xml:space="preserve">, </w:t>
                      </w:r>
                      <w:r w:rsidR="00623CE5">
                        <w:rPr>
                          <w:rFonts w:cstheme="minorHAnsi"/>
                          <w:b/>
                          <w:sz w:val="18"/>
                          <w:szCs w:val="18"/>
                        </w:rPr>
                        <w:t>2023</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F01F34">
        <w:rPr>
          <w:noProof/>
          <w:lang w:eastAsia="es-GT"/>
        </w:rPr>
        <w:drawing>
          <wp:anchor distT="0" distB="0" distL="114300" distR="114300" simplePos="0" relativeHeight="251650560" behindDoc="0" locked="0" layoutInCell="1" allowOverlap="1" wp14:anchorId="557AF391" wp14:editId="5321936E">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28555617"/>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337D4320"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F521DB">
        <w:rPr>
          <w:rFonts w:cstheme="minorHAnsi"/>
          <w:b/>
          <w:sz w:val="20"/>
          <w:szCs w:val="20"/>
        </w:rPr>
        <w:t>febrero</w:t>
      </w:r>
      <w:r w:rsidR="000F723F" w:rsidRPr="000316B5">
        <w:rPr>
          <w:rFonts w:cstheme="minorHAnsi"/>
          <w:b/>
          <w:sz w:val="20"/>
          <w:szCs w:val="20"/>
        </w:rPr>
        <w:t xml:space="preserve"> </w:t>
      </w:r>
      <w:r w:rsidR="00623CE5">
        <w:rPr>
          <w:rFonts w:cstheme="minorHAnsi"/>
          <w:b/>
          <w:sz w:val="20"/>
          <w:szCs w:val="20"/>
        </w:rPr>
        <w:t>2023</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1B597B" w:rsidRPr="009613F0" w14:paraId="50C886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4EE6307B" w:rsidR="001B597B" w:rsidRPr="00AE0336" w:rsidRDefault="001B597B" w:rsidP="001B597B">
            <w:pPr>
              <w:spacing w:after="0" w:line="240" w:lineRule="auto"/>
              <w:jc w:val="center"/>
              <w:rPr>
                <w:sz w:val="14"/>
                <w:szCs w:val="14"/>
              </w:rPr>
            </w:pPr>
            <w:r w:rsidRPr="001B597B">
              <w:rPr>
                <w:sz w:val="14"/>
                <w:szCs w:val="14"/>
              </w:rPr>
              <w:t>6/02/2023</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6FDEB659" w:rsidR="001B597B" w:rsidRPr="00AE0336" w:rsidRDefault="001B597B" w:rsidP="001B597B">
            <w:pPr>
              <w:spacing w:after="0" w:line="240" w:lineRule="auto"/>
              <w:jc w:val="center"/>
              <w:rPr>
                <w:sz w:val="14"/>
                <w:szCs w:val="14"/>
              </w:rPr>
            </w:pPr>
            <w:r w:rsidRPr="001B597B">
              <w:rPr>
                <w:sz w:val="14"/>
                <w:szCs w:val="14"/>
              </w:rPr>
              <w:t>10:35</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748B18C6" w:rsidR="001B597B" w:rsidRPr="001B751E" w:rsidRDefault="001B597B" w:rsidP="001B597B">
            <w:pPr>
              <w:spacing w:after="0" w:line="240" w:lineRule="auto"/>
              <w:jc w:val="center"/>
              <w:rPr>
                <w:sz w:val="14"/>
                <w:szCs w:val="14"/>
              </w:rPr>
            </w:pPr>
            <w:r w:rsidRPr="004C00C7">
              <w:rPr>
                <w:sz w:val="14"/>
                <w:szCs w:val="14"/>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0744425D" w:rsidR="001B597B" w:rsidRPr="00AE0336" w:rsidRDefault="001B597B" w:rsidP="001B597B">
            <w:pPr>
              <w:spacing w:after="0" w:line="240" w:lineRule="auto"/>
              <w:jc w:val="center"/>
              <w:rPr>
                <w:sz w:val="14"/>
                <w:szCs w:val="14"/>
              </w:rPr>
            </w:pPr>
            <w:r w:rsidRPr="001B597B">
              <w:rPr>
                <w:sz w:val="14"/>
                <w:szCs w:val="14"/>
              </w:rPr>
              <w:t>1,227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60B2AB0C" w:rsidR="001B597B" w:rsidRPr="00AE0336" w:rsidRDefault="001B597B" w:rsidP="001B597B">
            <w:pPr>
              <w:spacing w:after="0" w:line="240" w:lineRule="auto"/>
              <w:jc w:val="center"/>
              <w:rPr>
                <w:sz w:val="14"/>
                <w:szCs w:val="14"/>
              </w:rPr>
            </w:pPr>
            <w:r w:rsidRPr="001B597B">
              <w:rPr>
                <w:sz w:val="14"/>
                <w:szCs w:val="14"/>
              </w:rPr>
              <w:t>1,590.00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4158CD37" w:rsidR="001B597B" w:rsidRPr="00AE0336" w:rsidRDefault="001B597B" w:rsidP="001B597B">
            <w:pPr>
              <w:spacing w:after="0" w:line="240" w:lineRule="auto"/>
              <w:jc w:val="center"/>
              <w:rPr>
                <w:sz w:val="14"/>
                <w:szCs w:val="14"/>
              </w:rPr>
            </w:pPr>
            <w:r w:rsidRPr="001B597B">
              <w:rPr>
                <w:sz w:val="14"/>
                <w:szCs w:val="14"/>
              </w:rPr>
              <w:t>7.79</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06C5995D" w:rsidR="001B597B" w:rsidRPr="00AE0336" w:rsidRDefault="001B597B" w:rsidP="001B597B">
            <w:pPr>
              <w:spacing w:after="0" w:line="240" w:lineRule="auto"/>
              <w:jc w:val="center"/>
              <w:rPr>
                <w:sz w:val="14"/>
                <w:szCs w:val="14"/>
              </w:rPr>
            </w:pPr>
            <w:r w:rsidRPr="001B597B">
              <w:rPr>
                <w:sz w:val="14"/>
                <w:szCs w:val="14"/>
              </w:rPr>
              <w:t>23.00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65994B37" w:rsidR="001B597B" w:rsidRPr="00AE0336" w:rsidRDefault="001B597B" w:rsidP="001B597B">
            <w:pPr>
              <w:spacing w:after="0" w:line="240" w:lineRule="auto"/>
              <w:jc w:val="center"/>
              <w:rPr>
                <w:sz w:val="14"/>
                <w:szCs w:val="14"/>
              </w:rPr>
            </w:pPr>
            <w:r w:rsidRPr="001B597B">
              <w:rPr>
                <w:sz w:val="14"/>
                <w:szCs w:val="14"/>
              </w:rPr>
              <w:t>597</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44E7734B" w:rsidR="001B597B" w:rsidRPr="00AE0336" w:rsidRDefault="001B597B" w:rsidP="001B597B">
            <w:pPr>
              <w:spacing w:after="0" w:line="240" w:lineRule="auto"/>
              <w:jc w:val="center"/>
              <w:rPr>
                <w:sz w:val="14"/>
                <w:szCs w:val="14"/>
              </w:rPr>
            </w:pPr>
            <w:r w:rsidRPr="001B597B">
              <w:rPr>
                <w:sz w:val="14"/>
                <w:szCs w:val="14"/>
              </w:rPr>
              <w:t>0.30</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7E3ED6D0" w:rsidR="001B597B" w:rsidRPr="00AE0336" w:rsidRDefault="001B597B" w:rsidP="001B597B">
            <w:pPr>
              <w:spacing w:after="0" w:line="240" w:lineRule="auto"/>
              <w:jc w:val="center"/>
              <w:rPr>
                <w:sz w:val="14"/>
                <w:szCs w:val="14"/>
              </w:rPr>
            </w:pPr>
            <w:r w:rsidRPr="001B597B">
              <w:rPr>
                <w:sz w:val="14"/>
                <w:szCs w:val="14"/>
              </w:rPr>
              <w:t>298.5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4BC3F035" w:rsidR="001B597B" w:rsidRPr="00AE0336" w:rsidRDefault="001B597B" w:rsidP="001B597B">
            <w:pPr>
              <w:spacing w:after="0" w:line="240" w:lineRule="auto"/>
              <w:jc w:val="center"/>
              <w:rPr>
                <w:sz w:val="14"/>
                <w:szCs w:val="14"/>
              </w:rPr>
            </w:pPr>
            <w:r w:rsidRPr="001B597B">
              <w:rPr>
                <w:sz w:val="14"/>
                <w:szCs w:val="14"/>
              </w:rPr>
              <w:t>1.77</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36E30AD4" w:rsidR="001B597B" w:rsidRPr="00AE0336" w:rsidRDefault="001B597B" w:rsidP="001B597B">
            <w:pPr>
              <w:spacing w:after="0" w:line="240" w:lineRule="auto"/>
              <w:jc w:val="center"/>
              <w:rPr>
                <w:sz w:val="14"/>
                <w:szCs w:val="14"/>
              </w:rPr>
            </w:pPr>
            <w:r w:rsidRPr="001B597B">
              <w:rPr>
                <w:sz w:val="14"/>
                <w:szCs w:val="14"/>
              </w:rPr>
              <w:t>23.50</w:t>
            </w:r>
          </w:p>
        </w:tc>
      </w:tr>
      <w:tr w:rsidR="001B597B" w:rsidRPr="009613F0" w14:paraId="1DF04A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4E06621A" w:rsidR="001B597B" w:rsidRPr="00AE0336" w:rsidRDefault="001B597B" w:rsidP="001B597B">
            <w:pPr>
              <w:spacing w:after="0" w:line="240" w:lineRule="auto"/>
              <w:jc w:val="center"/>
              <w:rPr>
                <w:sz w:val="14"/>
                <w:szCs w:val="14"/>
              </w:rPr>
            </w:pPr>
            <w:r w:rsidRPr="001B597B">
              <w:rPr>
                <w:sz w:val="14"/>
                <w:szCs w:val="14"/>
              </w:rPr>
              <w:t>6/02/2023</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65EE5D54" w:rsidR="001B597B" w:rsidRPr="00AE0336" w:rsidRDefault="001B597B" w:rsidP="001B597B">
            <w:pPr>
              <w:spacing w:after="0" w:line="240" w:lineRule="auto"/>
              <w:jc w:val="center"/>
              <w:rPr>
                <w:sz w:val="14"/>
                <w:szCs w:val="14"/>
              </w:rPr>
            </w:pPr>
            <w:r w:rsidRPr="001B597B">
              <w:rPr>
                <w:sz w:val="14"/>
                <w:szCs w:val="14"/>
              </w:rPr>
              <w:t>12:16</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65E3624F" w:rsidR="001B597B" w:rsidRPr="001B751E" w:rsidRDefault="001B597B" w:rsidP="001B597B">
            <w:pPr>
              <w:spacing w:after="0" w:line="240" w:lineRule="auto"/>
              <w:jc w:val="center"/>
              <w:rPr>
                <w:sz w:val="14"/>
                <w:szCs w:val="14"/>
              </w:rPr>
            </w:pPr>
            <w:r w:rsidRPr="004C00C7">
              <w:rPr>
                <w:sz w:val="14"/>
                <w:szCs w:val="14"/>
              </w:rPr>
              <w:t xml:space="preserve">Río </w:t>
            </w:r>
            <w:proofErr w:type="spellStart"/>
            <w:r w:rsidRPr="004C00C7">
              <w:rPr>
                <w:sz w:val="14"/>
                <w:szCs w:val="14"/>
              </w:rPr>
              <w:t>Pampumay</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0C9B5668" w14:textId="3F233E3C" w:rsidR="001B597B" w:rsidRPr="00AE0336" w:rsidRDefault="001B597B" w:rsidP="001B597B">
            <w:pPr>
              <w:spacing w:after="0" w:line="240" w:lineRule="auto"/>
              <w:jc w:val="center"/>
              <w:rPr>
                <w:sz w:val="14"/>
                <w:szCs w:val="14"/>
              </w:rPr>
            </w:pPr>
            <w:r w:rsidRPr="001B597B">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461747C2" w:rsidR="001B597B" w:rsidRPr="00AE0336" w:rsidRDefault="001B597B" w:rsidP="001B597B">
            <w:pPr>
              <w:spacing w:after="0" w:line="240" w:lineRule="auto"/>
              <w:jc w:val="center"/>
              <w:rPr>
                <w:sz w:val="14"/>
                <w:szCs w:val="14"/>
              </w:rPr>
            </w:pPr>
            <w:r w:rsidRPr="001B597B">
              <w:rPr>
                <w:sz w:val="14"/>
                <w:szCs w:val="14"/>
              </w:rPr>
              <w:t>49.16</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0628ADA7" w:rsidR="001B597B" w:rsidRPr="00AE0336" w:rsidRDefault="001B597B" w:rsidP="001B597B">
            <w:pPr>
              <w:spacing w:after="0" w:line="240" w:lineRule="auto"/>
              <w:jc w:val="center"/>
              <w:rPr>
                <w:sz w:val="14"/>
                <w:szCs w:val="14"/>
              </w:rPr>
            </w:pPr>
            <w:r w:rsidRPr="001B597B">
              <w:rPr>
                <w:sz w:val="14"/>
                <w:szCs w:val="14"/>
              </w:rPr>
              <w:t>7.38</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619AA0C7" w:rsidR="001B597B" w:rsidRPr="00AE0336" w:rsidRDefault="001B597B" w:rsidP="001B597B">
            <w:pPr>
              <w:spacing w:after="0" w:line="240" w:lineRule="auto"/>
              <w:jc w:val="center"/>
              <w:rPr>
                <w:sz w:val="14"/>
                <w:szCs w:val="14"/>
              </w:rPr>
            </w:pPr>
            <w:r w:rsidRPr="001B597B">
              <w:rPr>
                <w:sz w:val="14"/>
                <w:szCs w:val="14"/>
              </w:rPr>
              <w:t>22.20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0416EC94" w:rsidR="001B597B" w:rsidRPr="00AE0336" w:rsidRDefault="001B597B" w:rsidP="001B597B">
            <w:pPr>
              <w:spacing w:after="0" w:line="240" w:lineRule="auto"/>
              <w:jc w:val="center"/>
              <w:rPr>
                <w:sz w:val="14"/>
                <w:szCs w:val="14"/>
              </w:rPr>
            </w:pPr>
            <w:r w:rsidRPr="001B597B">
              <w:rPr>
                <w:sz w:val="14"/>
                <w:szCs w:val="14"/>
              </w:rPr>
              <w:t>182</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7E7EAE06" w:rsidR="001B597B" w:rsidRPr="00AE0336" w:rsidRDefault="001B597B" w:rsidP="001B597B">
            <w:pPr>
              <w:spacing w:after="0" w:line="240" w:lineRule="auto"/>
              <w:jc w:val="center"/>
              <w:rPr>
                <w:sz w:val="14"/>
                <w:szCs w:val="14"/>
              </w:rPr>
            </w:pPr>
            <w:r w:rsidRPr="001B597B">
              <w:rPr>
                <w:sz w:val="14"/>
                <w:szCs w:val="14"/>
              </w:rPr>
              <w:t>0.09</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5CE7083A" w:rsidR="001B597B" w:rsidRPr="00AE0336" w:rsidRDefault="001B597B" w:rsidP="001B597B">
            <w:pPr>
              <w:spacing w:after="0" w:line="240" w:lineRule="auto"/>
              <w:jc w:val="center"/>
              <w:rPr>
                <w:sz w:val="14"/>
                <w:szCs w:val="14"/>
              </w:rPr>
            </w:pPr>
            <w:r w:rsidRPr="001B597B">
              <w:rPr>
                <w:sz w:val="14"/>
                <w:szCs w:val="14"/>
              </w:rPr>
              <w:t>90.85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26337037" w:rsidR="001B597B" w:rsidRPr="00AE0336" w:rsidRDefault="001B597B" w:rsidP="001B597B">
            <w:pPr>
              <w:spacing w:after="0" w:line="240" w:lineRule="auto"/>
              <w:jc w:val="center"/>
              <w:rPr>
                <w:sz w:val="14"/>
                <w:szCs w:val="14"/>
              </w:rPr>
            </w:pPr>
            <w:r w:rsidRPr="001B597B">
              <w:rPr>
                <w:sz w:val="14"/>
                <w:szCs w:val="14"/>
              </w:rPr>
              <w:t>2.96</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1E64AAF9" w:rsidR="001B597B" w:rsidRPr="00AE0336" w:rsidRDefault="001B597B" w:rsidP="001B597B">
            <w:pPr>
              <w:spacing w:after="0" w:line="240" w:lineRule="auto"/>
              <w:jc w:val="center"/>
              <w:rPr>
                <w:sz w:val="14"/>
                <w:szCs w:val="14"/>
              </w:rPr>
            </w:pPr>
            <w:r w:rsidRPr="001B597B">
              <w:rPr>
                <w:sz w:val="14"/>
                <w:szCs w:val="14"/>
              </w:rPr>
              <w:t>39.10</w:t>
            </w:r>
          </w:p>
        </w:tc>
      </w:tr>
      <w:tr w:rsidR="001B597B" w:rsidRPr="009613F0" w14:paraId="692C0FA1"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047F5036" w:rsidR="001B597B" w:rsidRPr="00AE0336" w:rsidRDefault="001B597B" w:rsidP="001B597B">
            <w:pPr>
              <w:spacing w:after="0" w:line="240" w:lineRule="auto"/>
              <w:jc w:val="center"/>
              <w:rPr>
                <w:sz w:val="14"/>
                <w:szCs w:val="14"/>
              </w:rPr>
            </w:pPr>
            <w:r w:rsidRPr="001B597B">
              <w:rPr>
                <w:sz w:val="14"/>
                <w:szCs w:val="14"/>
              </w:rPr>
              <w:t>7/02/2023</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2334E24A" w:rsidR="001B597B" w:rsidRPr="00AE0336" w:rsidRDefault="001B597B" w:rsidP="001B597B">
            <w:pPr>
              <w:spacing w:after="0" w:line="240" w:lineRule="auto"/>
              <w:jc w:val="center"/>
              <w:rPr>
                <w:sz w:val="14"/>
                <w:szCs w:val="14"/>
              </w:rPr>
            </w:pPr>
            <w:r w:rsidRPr="001B597B">
              <w:rPr>
                <w:sz w:val="14"/>
                <w:szCs w:val="14"/>
              </w:rPr>
              <w:t>11:10</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1B887162" w:rsidR="001B597B" w:rsidRPr="001B751E" w:rsidRDefault="001B597B" w:rsidP="001B597B">
            <w:pPr>
              <w:spacing w:after="0" w:line="240" w:lineRule="auto"/>
              <w:jc w:val="center"/>
              <w:rPr>
                <w:sz w:val="14"/>
                <w:szCs w:val="14"/>
              </w:rPr>
            </w:pPr>
            <w:r w:rsidRPr="004C00C7">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16FFE6C1" w:rsidR="001B597B" w:rsidRPr="00AE0336" w:rsidRDefault="001B597B" w:rsidP="001B597B">
            <w:pPr>
              <w:spacing w:after="0" w:line="240" w:lineRule="auto"/>
              <w:jc w:val="center"/>
              <w:rPr>
                <w:sz w:val="14"/>
                <w:szCs w:val="14"/>
              </w:rPr>
            </w:pPr>
            <w:r w:rsidRPr="001B597B">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72443AD9" w:rsidR="001B597B" w:rsidRPr="00AE0336" w:rsidRDefault="001B597B" w:rsidP="001B597B">
            <w:pPr>
              <w:spacing w:after="0" w:line="240" w:lineRule="auto"/>
              <w:jc w:val="center"/>
              <w:rPr>
                <w:sz w:val="14"/>
                <w:szCs w:val="14"/>
              </w:rPr>
            </w:pPr>
            <w:r w:rsidRPr="001B597B">
              <w:rPr>
                <w:sz w:val="14"/>
                <w:szCs w:val="14"/>
              </w:rPr>
              <w:t>121.20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3E9294A3" w:rsidR="001B597B" w:rsidRPr="00AE0336" w:rsidRDefault="001B597B" w:rsidP="001B597B">
            <w:pPr>
              <w:spacing w:after="0" w:line="240" w:lineRule="auto"/>
              <w:jc w:val="center"/>
              <w:rPr>
                <w:sz w:val="14"/>
                <w:szCs w:val="14"/>
              </w:rPr>
            </w:pPr>
            <w:r w:rsidRPr="001B597B">
              <w:rPr>
                <w:sz w:val="14"/>
                <w:szCs w:val="14"/>
              </w:rPr>
              <w:t>7.87</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185D0A28" w:rsidR="001B597B" w:rsidRPr="00AE0336" w:rsidRDefault="001B597B" w:rsidP="001B597B">
            <w:pPr>
              <w:spacing w:after="0" w:line="240" w:lineRule="auto"/>
              <w:jc w:val="center"/>
              <w:rPr>
                <w:sz w:val="14"/>
                <w:szCs w:val="14"/>
              </w:rPr>
            </w:pPr>
            <w:r w:rsidRPr="001B597B">
              <w:rPr>
                <w:sz w:val="14"/>
                <w:szCs w:val="14"/>
              </w:rPr>
              <w:t>17.20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445B6B4F" w:rsidR="001B597B" w:rsidRPr="00AE0336" w:rsidRDefault="001B597B" w:rsidP="001B597B">
            <w:pPr>
              <w:spacing w:after="0" w:line="240" w:lineRule="auto"/>
              <w:jc w:val="center"/>
              <w:rPr>
                <w:sz w:val="14"/>
                <w:szCs w:val="14"/>
              </w:rPr>
            </w:pPr>
            <w:r w:rsidRPr="001B597B">
              <w:rPr>
                <w:sz w:val="14"/>
                <w:szCs w:val="14"/>
              </w:rPr>
              <w:t>338</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02309A2F" w:rsidR="001B597B" w:rsidRPr="00AE0336" w:rsidRDefault="001B597B" w:rsidP="001B597B">
            <w:pPr>
              <w:spacing w:after="0" w:line="240" w:lineRule="auto"/>
              <w:jc w:val="center"/>
              <w:rPr>
                <w:sz w:val="14"/>
                <w:szCs w:val="14"/>
              </w:rPr>
            </w:pPr>
            <w:r w:rsidRPr="001B597B">
              <w:rPr>
                <w:sz w:val="14"/>
                <w:szCs w:val="14"/>
              </w:rPr>
              <w:t>0.19</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1D97A071" w:rsidR="001B597B" w:rsidRPr="00AE0336" w:rsidRDefault="001B597B" w:rsidP="001B597B">
            <w:pPr>
              <w:spacing w:after="0" w:line="240" w:lineRule="auto"/>
              <w:jc w:val="center"/>
              <w:rPr>
                <w:sz w:val="14"/>
                <w:szCs w:val="14"/>
              </w:rPr>
            </w:pPr>
            <w:r w:rsidRPr="001B597B">
              <w:rPr>
                <w:sz w:val="14"/>
                <w:szCs w:val="14"/>
              </w:rPr>
              <w:t>169</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5CF2DEB3" w:rsidR="001B597B" w:rsidRPr="00AE0336" w:rsidRDefault="001B597B" w:rsidP="001B597B">
            <w:pPr>
              <w:spacing w:after="0" w:line="240" w:lineRule="auto"/>
              <w:jc w:val="center"/>
              <w:rPr>
                <w:sz w:val="14"/>
                <w:szCs w:val="14"/>
              </w:rPr>
            </w:pPr>
            <w:r w:rsidRPr="001B597B">
              <w:rPr>
                <w:sz w:val="14"/>
                <w:szCs w:val="14"/>
              </w:rPr>
              <w:t>4.43</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6C566D17" w:rsidR="001B597B" w:rsidRPr="00AE0336" w:rsidRDefault="001B597B" w:rsidP="001B597B">
            <w:pPr>
              <w:spacing w:after="0" w:line="240" w:lineRule="auto"/>
              <w:jc w:val="center"/>
              <w:rPr>
                <w:sz w:val="14"/>
                <w:szCs w:val="14"/>
              </w:rPr>
            </w:pPr>
            <w:r w:rsidRPr="001B597B">
              <w:rPr>
                <w:sz w:val="14"/>
                <w:szCs w:val="14"/>
              </w:rPr>
              <w:t>58.60</w:t>
            </w:r>
          </w:p>
        </w:tc>
      </w:tr>
      <w:tr w:rsidR="001B597B" w:rsidRPr="009613F0" w14:paraId="0495F22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3ED9ECFA" w:rsidR="001B597B" w:rsidRPr="00AE0336" w:rsidRDefault="001B597B" w:rsidP="001B597B">
            <w:pPr>
              <w:spacing w:after="0" w:line="240" w:lineRule="auto"/>
              <w:jc w:val="center"/>
              <w:rPr>
                <w:sz w:val="14"/>
                <w:szCs w:val="14"/>
              </w:rPr>
            </w:pPr>
            <w:r w:rsidRPr="001B597B">
              <w:rPr>
                <w:sz w:val="14"/>
                <w:szCs w:val="14"/>
              </w:rPr>
              <w:t>7/02/2023</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49650039" w:rsidR="001B597B" w:rsidRPr="00AE0336" w:rsidRDefault="001B597B" w:rsidP="001B597B">
            <w:pPr>
              <w:spacing w:after="0" w:line="240" w:lineRule="auto"/>
              <w:jc w:val="center"/>
              <w:rPr>
                <w:sz w:val="14"/>
                <w:szCs w:val="14"/>
              </w:rPr>
            </w:pPr>
            <w:r w:rsidRPr="001B597B">
              <w:rPr>
                <w:sz w:val="14"/>
                <w:szCs w:val="14"/>
              </w:rPr>
              <w:t>12:51</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2F3F4A0C" w:rsidR="001B597B" w:rsidRPr="001B751E" w:rsidRDefault="001B597B" w:rsidP="001B597B">
            <w:pPr>
              <w:spacing w:after="0" w:line="240" w:lineRule="auto"/>
              <w:jc w:val="center"/>
              <w:rPr>
                <w:sz w:val="14"/>
                <w:szCs w:val="14"/>
              </w:rPr>
            </w:pPr>
            <w:r w:rsidRPr="004C00C7">
              <w:rPr>
                <w:sz w:val="14"/>
                <w:szCs w:val="14"/>
              </w:rPr>
              <w:t xml:space="preserve">Río </w:t>
            </w:r>
            <w:proofErr w:type="spellStart"/>
            <w:r w:rsidRPr="004C00C7">
              <w:rPr>
                <w:sz w:val="14"/>
                <w:szCs w:val="14"/>
              </w:rPr>
              <w:t>Pansalic</w:t>
            </w:r>
            <w:proofErr w:type="spellEnd"/>
            <w:r w:rsidRPr="004C00C7">
              <w:rPr>
                <w:sz w:val="14"/>
                <w:szCs w:val="14"/>
              </w:rPr>
              <w:t>/</w:t>
            </w:r>
            <w:proofErr w:type="spellStart"/>
            <w:r w:rsidRPr="004C00C7">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6A6943B" w14:textId="4AA3F30E" w:rsidR="001B597B" w:rsidRPr="00AE0336" w:rsidRDefault="001B597B" w:rsidP="001B597B">
            <w:pPr>
              <w:spacing w:after="0" w:line="240" w:lineRule="auto"/>
              <w:jc w:val="center"/>
              <w:rPr>
                <w:sz w:val="14"/>
                <w:szCs w:val="14"/>
              </w:rPr>
            </w:pPr>
            <w:r w:rsidRPr="001B597B">
              <w:rPr>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0EB048EA" w:rsidR="001B597B" w:rsidRPr="00AE0336" w:rsidRDefault="001B597B" w:rsidP="001B597B">
            <w:pPr>
              <w:spacing w:after="0" w:line="240" w:lineRule="auto"/>
              <w:jc w:val="center"/>
              <w:rPr>
                <w:sz w:val="14"/>
                <w:szCs w:val="14"/>
              </w:rPr>
            </w:pPr>
            <w:r w:rsidRPr="001B597B">
              <w:rPr>
                <w:sz w:val="14"/>
                <w:szCs w:val="14"/>
              </w:rPr>
              <w:t>349.10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1BE9F0E8" w:rsidR="001B597B" w:rsidRPr="00AE0336" w:rsidRDefault="001B597B" w:rsidP="001B597B">
            <w:pPr>
              <w:spacing w:after="0" w:line="240" w:lineRule="auto"/>
              <w:jc w:val="center"/>
              <w:rPr>
                <w:sz w:val="14"/>
                <w:szCs w:val="14"/>
              </w:rPr>
            </w:pPr>
            <w:r w:rsidRPr="001B597B">
              <w:rPr>
                <w:sz w:val="14"/>
                <w:szCs w:val="14"/>
              </w:rPr>
              <w:t>7.84</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78CBBB16" w:rsidR="001B597B" w:rsidRPr="00AE0336" w:rsidRDefault="001B597B" w:rsidP="001B597B">
            <w:pPr>
              <w:spacing w:after="0" w:line="240" w:lineRule="auto"/>
              <w:jc w:val="center"/>
              <w:rPr>
                <w:sz w:val="14"/>
                <w:szCs w:val="14"/>
              </w:rPr>
            </w:pPr>
            <w:r w:rsidRPr="001B597B">
              <w:rPr>
                <w:sz w:val="14"/>
                <w:szCs w:val="14"/>
              </w:rPr>
              <w:t>20.50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3AD52DC8" w:rsidR="001B597B" w:rsidRPr="00AE0336" w:rsidRDefault="001B597B" w:rsidP="001B597B">
            <w:pPr>
              <w:spacing w:after="0" w:line="240" w:lineRule="auto"/>
              <w:jc w:val="center"/>
              <w:rPr>
                <w:sz w:val="14"/>
                <w:szCs w:val="14"/>
              </w:rPr>
            </w:pPr>
            <w:r w:rsidRPr="001B597B">
              <w:rPr>
                <w:sz w:val="14"/>
                <w:szCs w:val="14"/>
              </w:rPr>
              <w:t>455</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1F4A35FD" w:rsidR="001B597B" w:rsidRPr="00AE0336" w:rsidRDefault="001B597B" w:rsidP="001B597B">
            <w:pPr>
              <w:spacing w:after="0" w:line="240" w:lineRule="auto"/>
              <w:jc w:val="center"/>
              <w:rPr>
                <w:sz w:val="14"/>
                <w:szCs w:val="14"/>
              </w:rPr>
            </w:pPr>
            <w:r w:rsidRPr="001B597B">
              <w:rPr>
                <w:sz w:val="14"/>
                <w:szCs w:val="14"/>
              </w:rPr>
              <w:t>0.24</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7D05E6B3" w:rsidR="001B597B" w:rsidRPr="00AE0336" w:rsidRDefault="001B597B" w:rsidP="001B597B">
            <w:pPr>
              <w:spacing w:after="0" w:line="240" w:lineRule="auto"/>
              <w:jc w:val="center"/>
              <w:rPr>
                <w:sz w:val="14"/>
                <w:szCs w:val="14"/>
              </w:rPr>
            </w:pPr>
            <w:r w:rsidRPr="001B597B">
              <w:rPr>
                <w:sz w:val="14"/>
                <w:szCs w:val="14"/>
              </w:rPr>
              <w:t>227.5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66705F48" w:rsidR="001B597B" w:rsidRPr="00AE0336" w:rsidRDefault="001B597B" w:rsidP="001B597B">
            <w:pPr>
              <w:spacing w:after="0" w:line="240" w:lineRule="auto"/>
              <w:jc w:val="center"/>
              <w:rPr>
                <w:sz w:val="14"/>
                <w:szCs w:val="14"/>
              </w:rPr>
            </w:pPr>
            <w:r w:rsidRPr="001B597B">
              <w:rPr>
                <w:sz w:val="14"/>
                <w:szCs w:val="14"/>
              </w:rPr>
              <w:t>2.92</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0004298C" w:rsidR="001B597B" w:rsidRPr="00AE0336" w:rsidRDefault="001B597B" w:rsidP="001B597B">
            <w:pPr>
              <w:spacing w:after="0" w:line="240" w:lineRule="auto"/>
              <w:jc w:val="center"/>
              <w:rPr>
                <w:sz w:val="14"/>
                <w:szCs w:val="14"/>
              </w:rPr>
            </w:pPr>
            <w:r w:rsidRPr="001B597B">
              <w:rPr>
                <w:sz w:val="14"/>
                <w:szCs w:val="14"/>
              </w:rPr>
              <w:t>37.60</w:t>
            </w:r>
          </w:p>
        </w:tc>
      </w:tr>
      <w:tr w:rsidR="001B597B" w:rsidRPr="009613F0" w14:paraId="039E02A9"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42C65689" w:rsidR="001B597B" w:rsidRPr="00AE0336" w:rsidRDefault="001B597B" w:rsidP="001B597B">
            <w:pPr>
              <w:spacing w:after="0" w:line="240" w:lineRule="auto"/>
              <w:jc w:val="center"/>
              <w:rPr>
                <w:sz w:val="14"/>
                <w:szCs w:val="14"/>
              </w:rPr>
            </w:pPr>
            <w:r w:rsidRPr="001B597B">
              <w:rPr>
                <w:sz w:val="14"/>
                <w:szCs w:val="14"/>
              </w:rPr>
              <w:t>8/02/2023</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4DF298B7" w:rsidR="001B597B" w:rsidRPr="00AE0336" w:rsidRDefault="001B597B" w:rsidP="001B597B">
            <w:pPr>
              <w:spacing w:after="0" w:line="240" w:lineRule="auto"/>
              <w:jc w:val="center"/>
              <w:rPr>
                <w:sz w:val="14"/>
                <w:szCs w:val="14"/>
              </w:rPr>
            </w:pPr>
            <w:r w:rsidRPr="001B597B">
              <w:rPr>
                <w:sz w:val="14"/>
                <w:szCs w:val="14"/>
              </w:rPr>
              <w:t>10:10</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24387FE2" w:rsidR="001B597B" w:rsidRPr="009F5754" w:rsidRDefault="001B597B" w:rsidP="001B597B">
            <w:pPr>
              <w:spacing w:after="0" w:line="240" w:lineRule="auto"/>
              <w:jc w:val="center"/>
              <w:rPr>
                <w:sz w:val="14"/>
                <w:szCs w:val="14"/>
              </w:rPr>
            </w:pPr>
            <w:r w:rsidRPr="004C00C7">
              <w:rPr>
                <w:sz w:val="14"/>
                <w:szCs w:val="14"/>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3ABA91EA" w:rsidR="001B597B" w:rsidRPr="00AE0336" w:rsidRDefault="001B597B" w:rsidP="001B597B">
            <w:pPr>
              <w:spacing w:after="0" w:line="240" w:lineRule="auto"/>
              <w:jc w:val="center"/>
              <w:rPr>
                <w:sz w:val="14"/>
                <w:szCs w:val="14"/>
              </w:rPr>
            </w:pPr>
            <w:r w:rsidRPr="001B597B">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227C7E60" w:rsidR="001B597B" w:rsidRPr="00AE0336" w:rsidRDefault="001B597B" w:rsidP="001B597B">
            <w:pPr>
              <w:spacing w:after="0" w:line="240" w:lineRule="auto"/>
              <w:jc w:val="center"/>
              <w:rPr>
                <w:sz w:val="14"/>
                <w:szCs w:val="14"/>
              </w:rPr>
            </w:pPr>
            <w:r w:rsidRPr="001B597B">
              <w:rPr>
                <w:sz w:val="14"/>
                <w:szCs w:val="14"/>
              </w:rPr>
              <w:t>853.20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1D08EB57" w:rsidR="001B597B" w:rsidRPr="00AE0336" w:rsidRDefault="001B597B" w:rsidP="001B597B">
            <w:pPr>
              <w:spacing w:after="0" w:line="240" w:lineRule="auto"/>
              <w:jc w:val="center"/>
              <w:rPr>
                <w:sz w:val="14"/>
                <w:szCs w:val="14"/>
              </w:rPr>
            </w:pPr>
            <w:r w:rsidRPr="001B597B">
              <w:rPr>
                <w:sz w:val="14"/>
                <w:szCs w:val="14"/>
              </w:rPr>
              <w:t>8.84</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7A392080" w:rsidR="001B597B" w:rsidRPr="00AE0336" w:rsidRDefault="001B597B" w:rsidP="001B597B">
            <w:pPr>
              <w:spacing w:after="0" w:line="240" w:lineRule="auto"/>
              <w:jc w:val="center"/>
              <w:rPr>
                <w:sz w:val="14"/>
                <w:szCs w:val="14"/>
              </w:rPr>
            </w:pPr>
            <w:r w:rsidRPr="001B597B">
              <w:rPr>
                <w:sz w:val="14"/>
                <w:szCs w:val="14"/>
              </w:rPr>
              <w:t>23.30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7CA0BBAB" w:rsidR="001B597B" w:rsidRPr="00AE0336" w:rsidRDefault="001B597B" w:rsidP="001B597B">
            <w:pPr>
              <w:spacing w:after="0" w:line="240" w:lineRule="auto"/>
              <w:jc w:val="center"/>
              <w:rPr>
                <w:sz w:val="14"/>
                <w:szCs w:val="14"/>
              </w:rPr>
            </w:pPr>
            <w:r w:rsidRPr="001B597B">
              <w:rPr>
                <w:sz w:val="14"/>
                <w:szCs w:val="14"/>
              </w:rPr>
              <w:t>638</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3D4C81FD" w:rsidR="001B597B" w:rsidRPr="00AE0336" w:rsidRDefault="001B597B" w:rsidP="001B597B">
            <w:pPr>
              <w:spacing w:after="0" w:line="240" w:lineRule="auto"/>
              <w:jc w:val="center"/>
              <w:rPr>
                <w:sz w:val="14"/>
                <w:szCs w:val="14"/>
              </w:rPr>
            </w:pPr>
            <w:r w:rsidRPr="001B597B">
              <w:rPr>
                <w:sz w:val="14"/>
                <w:szCs w:val="14"/>
              </w:rPr>
              <w:t>0.33</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3B238BEB" w:rsidR="001B597B" w:rsidRPr="00AE0336" w:rsidRDefault="001B597B" w:rsidP="001B597B">
            <w:pPr>
              <w:spacing w:after="0" w:line="240" w:lineRule="auto"/>
              <w:jc w:val="center"/>
              <w:rPr>
                <w:sz w:val="14"/>
                <w:szCs w:val="14"/>
              </w:rPr>
            </w:pPr>
            <w:r w:rsidRPr="001B597B">
              <w:rPr>
                <w:sz w:val="14"/>
                <w:szCs w:val="14"/>
              </w:rPr>
              <w:t>319</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5DBB9B5F" w:rsidR="001B597B" w:rsidRPr="00AE0336" w:rsidRDefault="001B597B" w:rsidP="001B597B">
            <w:pPr>
              <w:spacing w:after="0" w:line="240" w:lineRule="auto"/>
              <w:jc w:val="center"/>
              <w:rPr>
                <w:sz w:val="14"/>
                <w:szCs w:val="14"/>
              </w:rPr>
            </w:pPr>
            <w:r w:rsidRPr="001B597B">
              <w:rPr>
                <w:sz w:val="14"/>
                <w:szCs w:val="14"/>
              </w:rPr>
              <w:t>0.29</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01448606" w:rsidR="001B597B" w:rsidRPr="00AE0336" w:rsidRDefault="001B597B" w:rsidP="001B597B">
            <w:pPr>
              <w:spacing w:after="0" w:line="240" w:lineRule="auto"/>
              <w:jc w:val="center"/>
              <w:rPr>
                <w:sz w:val="14"/>
                <w:szCs w:val="14"/>
              </w:rPr>
            </w:pPr>
            <w:r w:rsidRPr="001B597B">
              <w:rPr>
                <w:sz w:val="14"/>
                <w:szCs w:val="14"/>
              </w:rPr>
              <w:t>24.30</w:t>
            </w:r>
          </w:p>
        </w:tc>
      </w:tr>
      <w:tr w:rsidR="001B597B" w:rsidRPr="009613F0" w14:paraId="4B114C6E"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6ED9813D" w:rsidR="001B597B" w:rsidRPr="00AE0336" w:rsidRDefault="001B597B" w:rsidP="001B597B">
            <w:pPr>
              <w:spacing w:after="0" w:line="240" w:lineRule="auto"/>
              <w:jc w:val="center"/>
              <w:rPr>
                <w:sz w:val="14"/>
                <w:szCs w:val="14"/>
              </w:rPr>
            </w:pPr>
            <w:r w:rsidRPr="001B597B">
              <w:rPr>
                <w:sz w:val="14"/>
                <w:szCs w:val="14"/>
              </w:rPr>
              <w:t>8/02/2023</w:t>
            </w:r>
          </w:p>
        </w:tc>
        <w:tc>
          <w:tcPr>
            <w:tcW w:w="270" w:type="pct"/>
            <w:tcBorders>
              <w:top w:val="nil"/>
              <w:left w:val="nil"/>
              <w:bottom w:val="nil"/>
              <w:right w:val="nil"/>
            </w:tcBorders>
            <w:shd w:val="clear" w:color="000000" w:fill="FFFFFF"/>
            <w:noWrap/>
            <w:vAlign w:val="center"/>
          </w:tcPr>
          <w:p w14:paraId="18216B8F" w14:textId="293FFC6B" w:rsidR="001B597B" w:rsidRPr="00AE0336" w:rsidRDefault="001B597B" w:rsidP="001B597B">
            <w:pPr>
              <w:spacing w:after="0" w:line="240" w:lineRule="auto"/>
              <w:jc w:val="center"/>
              <w:rPr>
                <w:sz w:val="14"/>
                <w:szCs w:val="14"/>
              </w:rPr>
            </w:pPr>
            <w:r w:rsidRPr="001B597B">
              <w:rPr>
                <w:sz w:val="14"/>
                <w:szCs w:val="14"/>
              </w:rPr>
              <w:t>10:55</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4DE8A9F6" w:rsidR="001B597B" w:rsidRPr="009F5754" w:rsidRDefault="001B597B" w:rsidP="001B597B">
            <w:pPr>
              <w:spacing w:after="0" w:line="240" w:lineRule="auto"/>
              <w:jc w:val="center"/>
              <w:rPr>
                <w:sz w:val="14"/>
                <w:szCs w:val="14"/>
              </w:rPr>
            </w:pPr>
            <w:r w:rsidRPr="004C00C7">
              <w:rPr>
                <w:sz w:val="14"/>
                <w:szCs w:val="14"/>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3CD646FB" w:rsidR="001B597B" w:rsidRPr="00AE0336" w:rsidRDefault="001B597B" w:rsidP="001B597B">
            <w:pPr>
              <w:spacing w:after="0" w:line="240" w:lineRule="auto"/>
              <w:jc w:val="center"/>
              <w:rPr>
                <w:sz w:val="14"/>
                <w:szCs w:val="14"/>
              </w:rPr>
            </w:pPr>
            <w:r w:rsidRPr="001B597B">
              <w:rPr>
                <w:sz w:val="14"/>
                <w:szCs w:val="14"/>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036DEADF" w:rsidR="001B597B" w:rsidRPr="00AE0336" w:rsidRDefault="001B597B" w:rsidP="001B597B">
            <w:pPr>
              <w:spacing w:after="0" w:line="240" w:lineRule="auto"/>
              <w:jc w:val="center"/>
              <w:rPr>
                <w:sz w:val="14"/>
                <w:szCs w:val="14"/>
              </w:rPr>
            </w:pPr>
            <w:r w:rsidRPr="001B597B">
              <w:rPr>
                <w:sz w:val="14"/>
                <w:szCs w:val="14"/>
              </w:rPr>
              <w:t>736.00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2AD82A3B" w:rsidR="001B597B" w:rsidRPr="00AE0336" w:rsidRDefault="001B597B" w:rsidP="001B597B">
            <w:pPr>
              <w:spacing w:after="0" w:line="240" w:lineRule="auto"/>
              <w:jc w:val="center"/>
              <w:rPr>
                <w:sz w:val="14"/>
                <w:szCs w:val="14"/>
              </w:rPr>
            </w:pPr>
            <w:r w:rsidRPr="001B597B">
              <w:rPr>
                <w:sz w:val="14"/>
                <w:szCs w:val="14"/>
              </w:rPr>
              <w:t>7.82</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41D8DC45" w:rsidR="001B597B" w:rsidRPr="00AE0336" w:rsidRDefault="001B597B" w:rsidP="001B597B">
            <w:pPr>
              <w:spacing w:after="0" w:line="240" w:lineRule="auto"/>
              <w:jc w:val="center"/>
              <w:rPr>
                <w:sz w:val="14"/>
                <w:szCs w:val="14"/>
              </w:rPr>
            </w:pPr>
            <w:r w:rsidRPr="001B597B">
              <w:rPr>
                <w:sz w:val="14"/>
                <w:szCs w:val="14"/>
              </w:rPr>
              <w:t>24.70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37871DCE" w:rsidR="001B597B" w:rsidRPr="00AE0336" w:rsidRDefault="001B597B" w:rsidP="001B597B">
            <w:pPr>
              <w:spacing w:after="0" w:line="240" w:lineRule="auto"/>
              <w:jc w:val="center"/>
              <w:rPr>
                <w:sz w:val="14"/>
                <w:szCs w:val="14"/>
              </w:rPr>
            </w:pPr>
            <w:r w:rsidRPr="001B597B">
              <w:rPr>
                <w:sz w:val="14"/>
                <w:szCs w:val="14"/>
              </w:rPr>
              <w:t>599</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558F4066" w:rsidR="001B597B" w:rsidRPr="00AE0336" w:rsidRDefault="001B597B" w:rsidP="001B597B">
            <w:pPr>
              <w:spacing w:after="0" w:line="240" w:lineRule="auto"/>
              <w:jc w:val="center"/>
              <w:rPr>
                <w:sz w:val="14"/>
                <w:szCs w:val="14"/>
              </w:rPr>
            </w:pPr>
            <w:r w:rsidRPr="001B597B">
              <w:rPr>
                <w:sz w:val="14"/>
                <w:szCs w:val="14"/>
              </w:rPr>
              <w:t>0.29</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73A67DB7" w:rsidR="001B597B" w:rsidRPr="00AE0336" w:rsidRDefault="001B597B" w:rsidP="001B597B">
            <w:pPr>
              <w:spacing w:after="0" w:line="240" w:lineRule="auto"/>
              <w:jc w:val="center"/>
              <w:rPr>
                <w:sz w:val="14"/>
                <w:szCs w:val="14"/>
              </w:rPr>
            </w:pPr>
            <w:r w:rsidRPr="001B597B">
              <w:rPr>
                <w:sz w:val="14"/>
                <w:szCs w:val="14"/>
              </w:rPr>
              <w:t>299.5</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5531CE90" w:rsidR="001B597B" w:rsidRPr="00AE0336" w:rsidRDefault="001B597B" w:rsidP="001B597B">
            <w:pPr>
              <w:spacing w:after="0" w:line="240" w:lineRule="auto"/>
              <w:jc w:val="center"/>
              <w:rPr>
                <w:sz w:val="14"/>
                <w:szCs w:val="14"/>
              </w:rPr>
            </w:pPr>
            <w:r w:rsidRPr="001B597B">
              <w:rPr>
                <w:sz w:val="14"/>
                <w:szCs w:val="14"/>
              </w:rPr>
              <w:t>0.21</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72CE5887" w:rsidR="001B597B" w:rsidRPr="00AE0336" w:rsidRDefault="001B597B" w:rsidP="001B597B">
            <w:pPr>
              <w:spacing w:after="0" w:line="240" w:lineRule="auto"/>
              <w:jc w:val="center"/>
              <w:rPr>
                <w:sz w:val="14"/>
                <w:szCs w:val="14"/>
              </w:rPr>
            </w:pPr>
            <w:r w:rsidRPr="001B597B">
              <w:rPr>
                <w:sz w:val="14"/>
                <w:szCs w:val="14"/>
              </w:rPr>
              <w:t>2.80</w:t>
            </w:r>
          </w:p>
        </w:tc>
      </w:tr>
      <w:tr w:rsidR="001B597B" w:rsidRPr="009613F0" w14:paraId="066FC754"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16C36712" w:rsidR="001B597B" w:rsidRPr="00AE0336" w:rsidRDefault="001B597B" w:rsidP="001B597B">
            <w:pPr>
              <w:spacing w:after="0" w:line="240" w:lineRule="auto"/>
              <w:jc w:val="center"/>
              <w:rPr>
                <w:sz w:val="14"/>
                <w:szCs w:val="14"/>
              </w:rPr>
            </w:pPr>
            <w:r w:rsidRPr="001B597B">
              <w:rPr>
                <w:sz w:val="14"/>
                <w:szCs w:val="14"/>
              </w:rPr>
              <w:t>8/02/2023</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6155DAFB" w:rsidR="001B597B" w:rsidRPr="00AE0336" w:rsidRDefault="001B597B" w:rsidP="001B597B">
            <w:pPr>
              <w:spacing w:after="0" w:line="240" w:lineRule="auto"/>
              <w:jc w:val="center"/>
              <w:rPr>
                <w:sz w:val="14"/>
                <w:szCs w:val="14"/>
              </w:rPr>
            </w:pPr>
            <w:r w:rsidRPr="001B597B">
              <w:rPr>
                <w:sz w:val="14"/>
                <w:szCs w:val="14"/>
              </w:rPr>
              <w:t>11:54</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3C01A6F" w:rsidR="001B597B" w:rsidRPr="009F5754" w:rsidRDefault="001B597B" w:rsidP="001B597B">
            <w:pPr>
              <w:spacing w:after="0" w:line="240" w:lineRule="auto"/>
              <w:jc w:val="center"/>
              <w:rPr>
                <w:sz w:val="14"/>
                <w:szCs w:val="14"/>
              </w:rPr>
            </w:pPr>
            <w:r w:rsidRPr="004C00C7">
              <w:rPr>
                <w:sz w:val="14"/>
                <w:szCs w:val="14"/>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71273AA9" w:rsidR="001B597B" w:rsidRPr="00AE0336" w:rsidRDefault="001B597B" w:rsidP="001B597B">
            <w:pPr>
              <w:spacing w:after="0" w:line="240" w:lineRule="auto"/>
              <w:jc w:val="center"/>
              <w:rPr>
                <w:sz w:val="14"/>
                <w:szCs w:val="14"/>
              </w:rPr>
            </w:pPr>
            <w:r w:rsidRPr="001B597B">
              <w:rPr>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09025CE9" w:rsidR="001B597B" w:rsidRPr="00AE0336" w:rsidRDefault="001B597B" w:rsidP="001B597B">
            <w:pPr>
              <w:spacing w:after="0" w:line="240" w:lineRule="auto"/>
              <w:jc w:val="center"/>
              <w:rPr>
                <w:sz w:val="14"/>
                <w:szCs w:val="14"/>
              </w:rPr>
            </w:pPr>
            <w:r w:rsidRPr="001B597B">
              <w:rPr>
                <w:sz w:val="14"/>
                <w:szCs w:val="14"/>
              </w:rPr>
              <w:t>198.70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3AB2FF55" w:rsidR="001B597B" w:rsidRPr="00AE0336" w:rsidRDefault="001B597B" w:rsidP="001B597B">
            <w:pPr>
              <w:spacing w:after="0" w:line="240" w:lineRule="auto"/>
              <w:jc w:val="center"/>
              <w:rPr>
                <w:sz w:val="14"/>
                <w:szCs w:val="14"/>
              </w:rPr>
            </w:pPr>
            <w:r w:rsidRPr="001B597B">
              <w:rPr>
                <w:sz w:val="14"/>
                <w:szCs w:val="14"/>
              </w:rPr>
              <w:t>7.77</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7FFA2B8E" w:rsidR="001B597B" w:rsidRPr="00AE0336" w:rsidRDefault="001B597B" w:rsidP="001B597B">
            <w:pPr>
              <w:spacing w:after="0" w:line="240" w:lineRule="auto"/>
              <w:jc w:val="center"/>
              <w:rPr>
                <w:sz w:val="14"/>
                <w:szCs w:val="14"/>
              </w:rPr>
            </w:pPr>
            <w:r w:rsidRPr="001B597B">
              <w:rPr>
                <w:sz w:val="14"/>
                <w:szCs w:val="14"/>
              </w:rPr>
              <w:t>25.70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3B65D1F5" w:rsidR="001B597B" w:rsidRPr="00AE0336" w:rsidRDefault="001B597B" w:rsidP="001B597B">
            <w:pPr>
              <w:spacing w:after="0" w:line="240" w:lineRule="auto"/>
              <w:jc w:val="center"/>
              <w:rPr>
                <w:sz w:val="14"/>
                <w:szCs w:val="14"/>
              </w:rPr>
            </w:pPr>
            <w:r w:rsidRPr="001B597B">
              <w:rPr>
                <w:sz w:val="14"/>
                <w:szCs w:val="14"/>
              </w:rPr>
              <w:t>702</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4C348915" w:rsidR="001B597B" w:rsidRPr="00AE0336" w:rsidRDefault="001B597B" w:rsidP="001B597B">
            <w:pPr>
              <w:spacing w:after="0" w:line="240" w:lineRule="auto"/>
              <w:jc w:val="center"/>
              <w:rPr>
                <w:sz w:val="14"/>
                <w:szCs w:val="14"/>
              </w:rPr>
            </w:pPr>
            <w:r w:rsidRPr="001B597B">
              <w:rPr>
                <w:sz w:val="14"/>
                <w:szCs w:val="14"/>
              </w:rPr>
              <w:t>0.34</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167BC5BF" w:rsidR="001B597B" w:rsidRPr="00AE0336" w:rsidRDefault="001B597B" w:rsidP="001B597B">
            <w:pPr>
              <w:spacing w:after="0" w:line="240" w:lineRule="auto"/>
              <w:jc w:val="center"/>
              <w:rPr>
                <w:sz w:val="14"/>
                <w:szCs w:val="14"/>
              </w:rPr>
            </w:pPr>
            <w:r w:rsidRPr="001B597B">
              <w:rPr>
                <w:sz w:val="14"/>
                <w:szCs w:val="14"/>
              </w:rPr>
              <w:t>351</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255DDF12" w:rsidR="001B597B" w:rsidRPr="00AE0336" w:rsidRDefault="001B597B" w:rsidP="001B597B">
            <w:pPr>
              <w:spacing w:after="0" w:line="240" w:lineRule="auto"/>
              <w:jc w:val="center"/>
              <w:rPr>
                <w:sz w:val="14"/>
                <w:szCs w:val="14"/>
              </w:rPr>
            </w:pPr>
            <w:r w:rsidRPr="001B597B">
              <w:rPr>
                <w:sz w:val="14"/>
                <w:szCs w:val="14"/>
              </w:rPr>
              <w:t>0.13</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1D436F3C" w:rsidR="001B597B" w:rsidRPr="00AE0336" w:rsidRDefault="001B597B" w:rsidP="001B597B">
            <w:pPr>
              <w:spacing w:after="0" w:line="240" w:lineRule="auto"/>
              <w:jc w:val="center"/>
              <w:rPr>
                <w:sz w:val="14"/>
                <w:szCs w:val="14"/>
              </w:rPr>
            </w:pPr>
            <w:r w:rsidRPr="001B597B">
              <w:rPr>
                <w:sz w:val="14"/>
                <w:szCs w:val="14"/>
              </w:rPr>
              <w:t>1.80</w:t>
            </w:r>
          </w:p>
        </w:tc>
      </w:tr>
    </w:tbl>
    <w:p w14:paraId="095E00AB" w14:textId="044372C5"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74744BC9"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F521DB">
        <w:rPr>
          <w:rFonts w:cstheme="minorHAnsi"/>
          <w:b/>
          <w:sz w:val="20"/>
          <w:szCs w:val="20"/>
        </w:rPr>
        <w:t>febrero</w:t>
      </w:r>
      <w:r w:rsidRPr="005752B9">
        <w:rPr>
          <w:rFonts w:cstheme="minorHAnsi"/>
          <w:b/>
          <w:sz w:val="20"/>
          <w:szCs w:val="20"/>
        </w:rPr>
        <w:t xml:space="preserve"> </w:t>
      </w:r>
      <w:r w:rsidR="00623CE5">
        <w:rPr>
          <w:rFonts w:cstheme="minorHAnsi"/>
          <w:b/>
          <w:sz w:val="20"/>
          <w:szCs w:val="20"/>
        </w:rPr>
        <w:t>2023</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11"/>
        <w:gridCol w:w="929"/>
        <w:gridCol w:w="969"/>
        <w:gridCol w:w="551"/>
        <w:gridCol w:w="522"/>
        <w:gridCol w:w="778"/>
        <w:gridCol w:w="772"/>
        <w:gridCol w:w="1056"/>
        <w:gridCol w:w="1033"/>
        <w:gridCol w:w="1014"/>
        <w:gridCol w:w="859"/>
      </w:tblGrid>
      <w:tr w:rsidR="00901A02" w:rsidRPr="00C831B2" w14:paraId="00746564" w14:textId="77777777" w:rsidTr="001B597B">
        <w:trPr>
          <w:trHeight w:val="300"/>
        </w:trPr>
        <w:tc>
          <w:tcPr>
            <w:tcW w:w="4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6"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40"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1B597B" w:rsidRPr="00C831B2" w14:paraId="080CE014" w14:textId="77777777" w:rsidTr="001B597B">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323DE2F2" w:rsidR="001B597B" w:rsidRPr="0043063A" w:rsidRDefault="001B597B" w:rsidP="001B597B">
            <w:pPr>
              <w:spacing w:after="0" w:line="240" w:lineRule="auto"/>
              <w:jc w:val="center"/>
              <w:rPr>
                <w:sz w:val="14"/>
                <w:szCs w:val="14"/>
              </w:rPr>
            </w:pPr>
            <w:r w:rsidRPr="004C00C7">
              <w:rPr>
                <w:sz w:val="14"/>
                <w:szCs w:val="14"/>
              </w:rPr>
              <w:t>Río Villalobos</w:t>
            </w:r>
          </w:p>
        </w:tc>
        <w:tc>
          <w:tcPr>
            <w:tcW w:w="494" w:type="pct"/>
            <w:tcBorders>
              <w:top w:val="nil"/>
              <w:left w:val="nil"/>
              <w:bottom w:val="single" w:sz="4" w:space="0" w:color="auto"/>
              <w:right w:val="single" w:sz="4" w:space="0" w:color="auto"/>
            </w:tcBorders>
            <w:shd w:val="clear" w:color="auto" w:fill="auto"/>
            <w:vAlign w:val="center"/>
          </w:tcPr>
          <w:p w14:paraId="3789F518" w14:textId="7531611E" w:rsidR="001B597B" w:rsidRPr="00AE0336" w:rsidRDefault="001B597B" w:rsidP="001B597B">
            <w:pPr>
              <w:spacing w:after="0" w:line="240" w:lineRule="auto"/>
              <w:jc w:val="center"/>
              <w:rPr>
                <w:sz w:val="14"/>
                <w:szCs w:val="14"/>
              </w:rPr>
            </w:pPr>
            <w:r w:rsidRPr="001B597B">
              <w:rPr>
                <w:sz w:val="14"/>
                <w:szCs w:val="14"/>
              </w:rPr>
              <w:t>1056</w:t>
            </w:r>
          </w:p>
        </w:tc>
        <w:tc>
          <w:tcPr>
            <w:tcW w:w="516" w:type="pct"/>
            <w:tcBorders>
              <w:top w:val="nil"/>
              <w:left w:val="nil"/>
              <w:bottom w:val="single" w:sz="4" w:space="0" w:color="auto"/>
              <w:right w:val="single" w:sz="4" w:space="0" w:color="auto"/>
            </w:tcBorders>
            <w:shd w:val="clear" w:color="auto" w:fill="auto"/>
            <w:vAlign w:val="center"/>
          </w:tcPr>
          <w:p w14:paraId="428C60F0" w14:textId="0267C459" w:rsidR="001B597B" w:rsidRPr="00AE0336" w:rsidRDefault="001B597B" w:rsidP="001B597B">
            <w:pPr>
              <w:spacing w:after="0" w:line="240" w:lineRule="auto"/>
              <w:jc w:val="center"/>
              <w:rPr>
                <w:sz w:val="14"/>
                <w:szCs w:val="14"/>
              </w:rPr>
            </w:pPr>
            <w:r w:rsidRPr="001B597B">
              <w:rPr>
                <w:sz w:val="14"/>
                <w:szCs w:val="14"/>
              </w:rPr>
              <w:t>100</w:t>
            </w:r>
          </w:p>
        </w:tc>
        <w:tc>
          <w:tcPr>
            <w:tcW w:w="293" w:type="pct"/>
            <w:tcBorders>
              <w:top w:val="nil"/>
              <w:left w:val="nil"/>
              <w:bottom w:val="single" w:sz="4" w:space="0" w:color="auto"/>
              <w:right w:val="single" w:sz="4" w:space="0" w:color="auto"/>
            </w:tcBorders>
            <w:shd w:val="clear" w:color="auto" w:fill="auto"/>
            <w:vAlign w:val="center"/>
          </w:tcPr>
          <w:p w14:paraId="1E6FB6CC" w14:textId="61E434F7" w:rsidR="001B597B" w:rsidRPr="00AE0336" w:rsidRDefault="001B597B" w:rsidP="001B597B">
            <w:pPr>
              <w:spacing w:after="0" w:line="240" w:lineRule="auto"/>
              <w:jc w:val="center"/>
              <w:rPr>
                <w:sz w:val="14"/>
                <w:szCs w:val="14"/>
              </w:rPr>
            </w:pPr>
            <w:r w:rsidRPr="001B597B">
              <w:rPr>
                <w:sz w:val="14"/>
                <w:szCs w:val="14"/>
              </w:rPr>
              <w:t>140</w:t>
            </w:r>
          </w:p>
        </w:tc>
        <w:tc>
          <w:tcPr>
            <w:tcW w:w="278" w:type="pct"/>
            <w:tcBorders>
              <w:top w:val="nil"/>
              <w:left w:val="nil"/>
              <w:bottom w:val="single" w:sz="4" w:space="0" w:color="auto"/>
              <w:right w:val="single" w:sz="4" w:space="0" w:color="auto"/>
            </w:tcBorders>
            <w:shd w:val="clear" w:color="auto" w:fill="auto"/>
            <w:vAlign w:val="center"/>
          </w:tcPr>
          <w:p w14:paraId="3EC48142" w14:textId="0AD0CF23" w:rsidR="001B597B" w:rsidRPr="00AE0336" w:rsidRDefault="001B597B" w:rsidP="001B597B">
            <w:pPr>
              <w:spacing w:after="0" w:line="240" w:lineRule="auto"/>
              <w:jc w:val="center"/>
              <w:rPr>
                <w:sz w:val="14"/>
                <w:szCs w:val="14"/>
              </w:rPr>
            </w:pPr>
            <w:r w:rsidRPr="001B597B">
              <w:rPr>
                <w:sz w:val="14"/>
                <w:szCs w:val="14"/>
              </w:rPr>
              <w:t>235</w:t>
            </w:r>
          </w:p>
        </w:tc>
        <w:tc>
          <w:tcPr>
            <w:tcW w:w="414" w:type="pct"/>
            <w:tcBorders>
              <w:top w:val="nil"/>
              <w:left w:val="nil"/>
              <w:bottom w:val="single" w:sz="4" w:space="0" w:color="auto"/>
              <w:right w:val="single" w:sz="4" w:space="0" w:color="auto"/>
            </w:tcBorders>
            <w:shd w:val="clear" w:color="auto" w:fill="auto"/>
            <w:vAlign w:val="center"/>
          </w:tcPr>
          <w:p w14:paraId="139F8FF4" w14:textId="07A72F4F" w:rsidR="001B597B" w:rsidRPr="00AE0336" w:rsidRDefault="001B597B" w:rsidP="001B597B">
            <w:pPr>
              <w:spacing w:after="0" w:line="240" w:lineRule="auto"/>
              <w:jc w:val="center"/>
              <w:rPr>
                <w:sz w:val="14"/>
                <w:szCs w:val="14"/>
              </w:rPr>
            </w:pPr>
            <w:r w:rsidRPr="001B597B">
              <w:rPr>
                <w:sz w:val="14"/>
                <w:szCs w:val="14"/>
              </w:rPr>
              <w:t>4.7601</w:t>
            </w:r>
          </w:p>
        </w:tc>
        <w:tc>
          <w:tcPr>
            <w:tcW w:w="411" w:type="pct"/>
            <w:tcBorders>
              <w:top w:val="nil"/>
              <w:left w:val="nil"/>
              <w:bottom w:val="single" w:sz="4" w:space="0" w:color="auto"/>
              <w:right w:val="single" w:sz="4" w:space="0" w:color="auto"/>
            </w:tcBorders>
            <w:shd w:val="clear" w:color="auto" w:fill="auto"/>
            <w:vAlign w:val="center"/>
          </w:tcPr>
          <w:p w14:paraId="6B624859" w14:textId="33CEA904" w:rsidR="001B597B" w:rsidRPr="00AE0336" w:rsidRDefault="001B597B" w:rsidP="001B597B">
            <w:pPr>
              <w:spacing w:after="0" w:line="240" w:lineRule="auto"/>
              <w:jc w:val="center"/>
              <w:rPr>
                <w:sz w:val="14"/>
                <w:szCs w:val="14"/>
              </w:rPr>
            </w:pPr>
            <w:r w:rsidRPr="001B597B">
              <w:rPr>
                <w:sz w:val="14"/>
                <w:szCs w:val="14"/>
              </w:rPr>
              <w:t>3.0367</w:t>
            </w:r>
          </w:p>
        </w:tc>
        <w:tc>
          <w:tcPr>
            <w:tcW w:w="562" w:type="pct"/>
            <w:tcBorders>
              <w:top w:val="nil"/>
              <w:left w:val="nil"/>
              <w:bottom w:val="single" w:sz="4" w:space="0" w:color="auto"/>
              <w:right w:val="single" w:sz="4" w:space="0" w:color="auto"/>
            </w:tcBorders>
            <w:shd w:val="clear" w:color="auto" w:fill="auto"/>
            <w:vAlign w:val="center"/>
          </w:tcPr>
          <w:p w14:paraId="347E6DD4" w14:textId="1A36C497" w:rsidR="001B597B" w:rsidRPr="00AE0336" w:rsidRDefault="001B597B" w:rsidP="001B597B">
            <w:pPr>
              <w:spacing w:after="0" w:line="240" w:lineRule="auto"/>
              <w:jc w:val="center"/>
              <w:rPr>
                <w:sz w:val="14"/>
                <w:szCs w:val="14"/>
              </w:rPr>
            </w:pPr>
            <w:r w:rsidRPr="001B597B">
              <w:rPr>
                <w:sz w:val="14"/>
                <w:szCs w:val="14"/>
              </w:rPr>
              <w:t>31.8404</w:t>
            </w:r>
          </w:p>
        </w:tc>
        <w:tc>
          <w:tcPr>
            <w:tcW w:w="550" w:type="pct"/>
            <w:tcBorders>
              <w:top w:val="nil"/>
              <w:left w:val="nil"/>
              <w:bottom w:val="single" w:sz="4" w:space="0" w:color="auto"/>
              <w:right w:val="single" w:sz="4" w:space="0" w:color="auto"/>
            </w:tcBorders>
            <w:shd w:val="clear" w:color="auto" w:fill="auto"/>
            <w:vAlign w:val="center"/>
          </w:tcPr>
          <w:p w14:paraId="71481C47" w14:textId="422088EE" w:rsidR="001B597B" w:rsidRPr="00AE0336" w:rsidRDefault="001B597B" w:rsidP="001B597B">
            <w:pPr>
              <w:spacing w:after="0" w:line="240" w:lineRule="auto"/>
              <w:jc w:val="center"/>
              <w:rPr>
                <w:sz w:val="14"/>
                <w:szCs w:val="14"/>
              </w:rPr>
            </w:pPr>
            <w:r w:rsidRPr="001B597B">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671CDD2" w14:textId="7531F583" w:rsidR="001B597B" w:rsidRPr="00AE0336" w:rsidRDefault="001B597B" w:rsidP="001B597B">
            <w:pPr>
              <w:spacing w:after="0" w:line="240" w:lineRule="auto"/>
              <w:jc w:val="center"/>
              <w:rPr>
                <w:sz w:val="14"/>
                <w:szCs w:val="14"/>
              </w:rPr>
            </w:pPr>
            <w:r w:rsidRPr="001B597B">
              <w:rPr>
                <w:sz w:val="14"/>
                <w:szCs w:val="14"/>
              </w:rPr>
              <w:t>0.0038</w:t>
            </w:r>
          </w:p>
        </w:tc>
        <w:tc>
          <w:tcPr>
            <w:tcW w:w="457" w:type="pct"/>
            <w:tcBorders>
              <w:top w:val="nil"/>
              <w:left w:val="nil"/>
              <w:bottom w:val="single" w:sz="4" w:space="0" w:color="auto"/>
              <w:right w:val="single" w:sz="4" w:space="0" w:color="auto"/>
            </w:tcBorders>
            <w:shd w:val="clear" w:color="auto" w:fill="auto"/>
            <w:vAlign w:val="center"/>
          </w:tcPr>
          <w:p w14:paraId="06F1DF36" w14:textId="18A4A7BD" w:rsidR="001B597B" w:rsidRPr="00AE0336" w:rsidRDefault="001B597B" w:rsidP="001B597B">
            <w:pPr>
              <w:spacing w:after="0" w:line="240" w:lineRule="auto"/>
              <w:jc w:val="center"/>
              <w:rPr>
                <w:sz w:val="14"/>
                <w:szCs w:val="14"/>
              </w:rPr>
            </w:pPr>
            <w:r w:rsidRPr="001B597B">
              <w:rPr>
                <w:sz w:val="14"/>
                <w:szCs w:val="14"/>
              </w:rPr>
              <w:t>46.0666</w:t>
            </w:r>
          </w:p>
        </w:tc>
      </w:tr>
      <w:tr w:rsidR="001B597B" w:rsidRPr="00C831B2" w14:paraId="6EA51785" w14:textId="77777777" w:rsidTr="001B597B">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06B4394E" w:rsidR="001B597B" w:rsidRPr="0043063A" w:rsidRDefault="001B597B" w:rsidP="001B597B">
            <w:pPr>
              <w:spacing w:after="0" w:line="240" w:lineRule="auto"/>
              <w:jc w:val="center"/>
              <w:rPr>
                <w:sz w:val="14"/>
                <w:szCs w:val="14"/>
              </w:rPr>
            </w:pPr>
            <w:r w:rsidRPr="004C00C7">
              <w:rPr>
                <w:sz w:val="14"/>
                <w:szCs w:val="14"/>
              </w:rPr>
              <w:t xml:space="preserve">Río </w:t>
            </w:r>
            <w:proofErr w:type="spellStart"/>
            <w:r w:rsidRPr="004C00C7">
              <w:rPr>
                <w:sz w:val="14"/>
                <w:szCs w:val="14"/>
              </w:rPr>
              <w:t>Pampumay</w:t>
            </w:r>
            <w:proofErr w:type="spellEnd"/>
          </w:p>
        </w:tc>
        <w:tc>
          <w:tcPr>
            <w:tcW w:w="494" w:type="pct"/>
            <w:tcBorders>
              <w:top w:val="nil"/>
              <w:left w:val="nil"/>
              <w:bottom w:val="single" w:sz="4" w:space="0" w:color="auto"/>
              <w:right w:val="single" w:sz="4" w:space="0" w:color="auto"/>
            </w:tcBorders>
            <w:shd w:val="clear" w:color="auto" w:fill="auto"/>
            <w:vAlign w:val="center"/>
          </w:tcPr>
          <w:p w14:paraId="39F55B7A" w14:textId="7FC3CEF4" w:rsidR="001B597B" w:rsidRPr="00AE0336" w:rsidRDefault="001B597B" w:rsidP="001B597B">
            <w:pPr>
              <w:spacing w:after="0" w:line="240" w:lineRule="auto"/>
              <w:jc w:val="center"/>
              <w:rPr>
                <w:sz w:val="14"/>
                <w:szCs w:val="14"/>
              </w:rPr>
            </w:pPr>
            <w:r w:rsidRPr="001B597B">
              <w:rPr>
                <w:sz w:val="14"/>
                <w:szCs w:val="14"/>
              </w:rPr>
              <w:t>556</w:t>
            </w:r>
          </w:p>
        </w:tc>
        <w:tc>
          <w:tcPr>
            <w:tcW w:w="516" w:type="pct"/>
            <w:tcBorders>
              <w:top w:val="nil"/>
              <w:left w:val="nil"/>
              <w:bottom w:val="single" w:sz="4" w:space="0" w:color="auto"/>
              <w:right w:val="single" w:sz="4" w:space="0" w:color="auto"/>
            </w:tcBorders>
            <w:shd w:val="clear" w:color="auto" w:fill="auto"/>
            <w:vAlign w:val="center"/>
          </w:tcPr>
          <w:p w14:paraId="14C332D0" w14:textId="15E769EB" w:rsidR="001B597B" w:rsidRPr="00AE0336" w:rsidRDefault="001B597B" w:rsidP="001B597B">
            <w:pPr>
              <w:spacing w:after="0" w:line="240" w:lineRule="auto"/>
              <w:jc w:val="center"/>
              <w:rPr>
                <w:sz w:val="14"/>
                <w:szCs w:val="14"/>
              </w:rPr>
            </w:pPr>
            <w:r w:rsidRPr="001B597B">
              <w:rPr>
                <w:sz w:val="14"/>
                <w:szCs w:val="14"/>
              </w:rPr>
              <w:t>30</w:t>
            </w:r>
          </w:p>
        </w:tc>
        <w:tc>
          <w:tcPr>
            <w:tcW w:w="293" w:type="pct"/>
            <w:tcBorders>
              <w:top w:val="nil"/>
              <w:left w:val="nil"/>
              <w:bottom w:val="single" w:sz="4" w:space="0" w:color="auto"/>
              <w:right w:val="single" w:sz="4" w:space="0" w:color="auto"/>
            </w:tcBorders>
            <w:shd w:val="clear" w:color="auto" w:fill="auto"/>
            <w:vAlign w:val="center"/>
          </w:tcPr>
          <w:p w14:paraId="1F8100B9" w14:textId="69D718D6" w:rsidR="001B597B" w:rsidRPr="00AE0336" w:rsidRDefault="001B597B" w:rsidP="001B597B">
            <w:pPr>
              <w:spacing w:after="0" w:line="240" w:lineRule="auto"/>
              <w:jc w:val="center"/>
              <w:rPr>
                <w:sz w:val="14"/>
                <w:szCs w:val="14"/>
              </w:rPr>
            </w:pPr>
            <w:r w:rsidRPr="001B597B">
              <w:rPr>
                <w:sz w:val="14"/>
                <w:szCs w:val="14"/>
              </w:rPr>
              <w:t>160</w:t>
            </w:r>
          </w:p>
        </w:tc>
        <w:tc>
          <w:tcPr>
            <w:tcW w:w="278" w:type="pct"/>
            <w:tcBorders>
              <w:top w:val="nil"/>
              <w:left w:val="nil"/>
              <w:bottom w:val="single" w:sz="4" w:space="0" w:color="auto"/>
              <w:right w:val="single" w:sz="4" w:space="0" w:color="auto"/>
            </w:tcBorders>
            <w:shd w:val="clear" w:color="auto" w:fill="auto"/>
            <w:vAlign w:val="center"/>
          </w:tcPr>
          <w:p w14:paraId="330584A9" w14:textId="7BE0B9FB" w:rsidR="001B597B" w:rsidRPr="00AE0336" w:rsidRDefault="001B597B" w:rsidP="001B597B">
            <w:pPr>
              <w:spacing w:after="0" w:line="240" w:lineRule="auto"/>
              <w:jc w:val="center"/>
              <w:rPr>
                <w:sz w:val="14"/>
                <w:szCs w:val="14"/>
              </w:rPr>
            </w:pPr>
            <w:r w:rsidRPr="001B597B">
              <w:rPr>
                <w:sz w:val="14"/>
                <w:szCs w:val="14"/>
              </w:rPr>
              <w:t>323</w:t>
            </w:r>
          </w:p>
        </w:tc>
        <w:tc>
          <w:tcPr>
            <w:tcW w:w="414" w:type="pct"/>
            <w:tcBorders>
              <w:top w:val="nil"/>
              <w:left w:val="nil"/>
              <w:bottom w:val="single" w:sz="4" w:space="0" w:color="auto"/>
              <w:right w:val="single" w:sz="4" w:space="0" w:color="auto"/>
            </w:tcBorders>
            <w:shd w:val="clear" w:color="auto" w:fill="auto"/>
            <w:vAlign w:val="center"/>
          </w:tcPr>
          <w:p w14:paraId="75BF1DDC" w14:textId="774BD621" w:rsidR="001B597B" w:rsidRPr="00AE0336" w:rsidRDefault="001B597B" w:rsidP="001B597B">
            <w:pPr>
              <w:spacing w:after="0" w:line="240" w:lineRule="auto"/>
              <w:jc w:val="center"/>
              <w:rPr>
                <w:sz w:val="14"/>
                <w:szCs w:val="14"/>
              </w:rPr>
            </w:pPr>
            <w:r w:rsidRPr="001B597B">
              <w:rPr>
                <w:sz w:val="14"/>
                <w:szCs w:val="14"/>
              </w:rPr>
              <w:t>0.6078</w:t>
            </w:r>
          </w:p>
        </w:tc>
        <w:tc>
          <w:tcPr>
            <w:tcW w:w="411" w:type="pct"/>
            <w:tcBorders>
              <w:top w:val="nil"/>
              <w:left w:val="nil"/>
              <w:bottom w:val="single" w:sz="4" w:space="0" w:color="auto"/>
              <w:right w:val="single" w:sz="4" w:space="0" w:color="auto"/>
            </w:tcBorders>
            <w:shd w:val="clear" w:color="auto" w:fill="auto"/>
            <w:vAlign w:val="center"/>
          </w:tcPr>
          <w:p w14:paraId="3FE9724A" w14:textId="3362AB3F" w:rsidR="001B597B" w:rsidRPr="00AE0336" w:rsidRDefault="001B597B" w:rsidP="001B597B">
            <w:pPr>
              <w:spacing w:after="0" w:line="240" w:lineRule="auto"/>
              <w:jc w:val="center"/>
              <w:rPr>
                <w:sz w:val="14"/>
                <w:szCs w:val="14"/>
              </w:rPr>
            </w:pPr>
            <w:r w:rsidRPr="001B597B">
              <w:rPr>
                <w:sz w:val="14"/>
                <w:szCs w:val="14"/>
              </w:rPr>
              <w:t>0.0148</w:t>
            </w:r>
          </w:p>
        </w:tc>
        <w:tc>
          <w:tcPr>
            <w:tcW w:w="562" w:type="pct"/>
            <w:tcBorders>
              <w:top w:val="nil"/>
              <w:left w:val="nil"/>
              <w:bottom w:val="single" w:sz="4" w:space="0" w:color="auto"/>
              <w:right w:val="single" w:sz="4" w:space="0" w:color="auto"/>
            </w:tcBorders>
            <w:shd w:val="clear" w:color="auto" w:fill="auto"/>
            <w:vAlign w:val="center"/>
          </w:tcPr>
          <w:p w14:paraId="79D253FA" w14:textId="6B506215" w:rsidR="001B597B" w:rsidRPr="00AE0336" w:rsidRDefault="001B597B" w:rsidP="001B597B">
            <w:pPr>
              <w:spacing w:after="0" w:line="240" w:lineRule="auto"/>
              <w:jc w:val="center"/>
              <w:rPr>
                <w:sz w:val="14"/>
                <w:szCs w:val="14"/>
              </w:rPr>
            </w:pPr>
            <w:r w:rsidRPr="001B597B">
              <w:rPr>
                <w:sz w:val="14"/>
                <w:szCs w:val="14"/>
              </w:rPr>
              <w:t>0.0684</w:t>
            </w:r>
          </w:p>
        </w:tc>
        <w:tc>
          <w:tcPr>
            <w:tcW w:w="550" w:type="pct"/>
            <w:tcBorders>
              <w:top w:val="nil"/>
              <w:left w:val="nil"/>
              <w:bottom w:val="single" w:sz="4" w:space="0" w:color="auto"/>
              <w:right w:val="single" w:sz="4" w:space="0" w:color="auto"/>
            </w:tcBorders>
            <w:shd w:val="clear" w:color="auto" w:fill="auto"/>
            <w:vAlign w:val="center"/>
          </w:tcPr>
          <w:p w14:paraId="14EC8885" w14:textId="05CFA370" w:rsidR="001B597B" w:rsidRPr="00AE0336" w:rsidRDefault="001B597B" w:rsidP="001B597B">
            <w:pPr>
              <w:spacing w:after="0" w:line="240" w:lineRule="auto"/>
              <w:jc w:val="center"/>
              <w:rPr>
                <w:sz w:val="14"/>
                <w:szCs w:val="14"/>
              </w:rPr>
            </w:pPr>
            <w:r w:rsidRPr="001B597B">
              <w:rPr>
                <w:sz w:val="14"/>
                <w:szCs w:val="14"/>
              </w:rPr>
              <w:t>0.0523</w:t>
            </w:r>
          </w:p>
        </w:tc>
        <w:tc>
          <w:tcPr>
            <w:tcW w:w="540" w:type="pct"/>
            <w:tcBorders>
              <w:top w:val="nil"/>
              <w:left w:val="nil"/>
              <w:bottom w:val="single" w:sz="4" w:space="0" w:color="auto"/>
              <w:right w:val="single" w:sz="4" w:space="0" w:color="auto"/>
            </w:tcBorders>
            <w:shd w:val="clear" w:color="auto" w:fill="auto"/>
            <w:vAlign w:val="center"/>
          </w:tcPr>
          <w:p w14:paraId="513E22F8" w14:textId="09BDB112" w:rsidR="001B597B" w:rsidRPr="00AE0336" w:rsidRDefault="001B597B" w:rsidP="001B597B">
            <w:pPr>
              <w:spacing w:after="0" w:line="240" w:lineRule="auto"/>
              <w:jc w:val="center"/>
              <w:rPr>
                <w:sz w:val="14"/>
                <w:szCs w:val="14"/>
              </w:rPr>
            </w:pPr>
            <w:r w:rsidRPr="001B597B">
              <w:rPr>
                <w:sz w:val="14"/>
                <w:szCs w:val="14"/>
              </w:rPr>
              <w:t>0.0011</w:t>
            </w:r>
          </w:p>
        </w:tc>
        <w:tc>
          <w:tcPr>
            <w:tcW w:w="457" w:type="pct"/>
            <w:tcBorders>
              <w:top w:val="nil"/>
              <w:left w:val="nil"/>
              <w:bottom w:val="single" w:sz="4" w:space="0" w:color="auto"/>
              <w:right w:val="single" w:sz="4" w:space="0" w:color="auto"/>
            </w:tcBorders>
            <w:shd w:val="clear" w:color="auto" w:fill="auto"/>
            <w:vAlign w:val="center"/>
          </w:tcPr>
          <w:p w14:paraId="57D056F7" w14:textId="4D3EA78D" w:rsidR="001B597B" w:rsidRPr="00AE0336" w:rsidRDefault="001B597B" w:rsidP="001B597B">
            <w:pPr>
              <w:spacing w:after="0" w:line="240" w:lineRule="auto"/>
              <w:jc w:val="center"/>
              <w:rPr>
                <w:sz w:val="14"/>
                <w:szCs w:val="14"/>
              </w:rPr>
            </w:pPr>
            <w:r w:rsidRPr="001B597B">
              <w:rPr>
                <w:sz w:val="14"/>
                <w:szCs w:val="14"/>
              </w:rPr>
              <w:t>7.5306</w:t>
            </w:r>
          </w:p>
        </w:tc>
      </w:tr>
      <w:tr w:rsidR="001B597B" w:rsidRPr="00C831B2" w14:paraId="046AC43D" w14:textId="77777777" w:rsidTr="001B597B">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6CB6D98E" w:rsidR="001B597B" w:rsidRPr="0043063A" w:rsidRDefault="001B597B" w:rsidP="001B597B">
            <w:pPr>
              <w:spacing w:after="0" w:line="240" w:lineRule="auto"/>
              <w:jc w:val="center"/>
              <w:rPr>
                <w:sz w:val="14"/>
                <w:szCs w:val="14"/>
              </w:rPr>
            </w:pPr>
            <w:r w:rsidRPr="004C00C7">
              <w:rPr>
                <w:sz w:val="14"/>
                <w:szCs w:val="14"/>
              </w:rPr>
              <w:t>Rio San Lucas</w:t>
            </w:r>
          </w:p>
        </w:tc>
        <w:tc>
          <w:tcPr>
            <w:tcW w:w="494" w:type="pct"/>
            <w:tcBorders>
              <w:top w:val="nil"/>
              <w:left w:val="nil"/>
              <w:bottom w:val="single" w:sz="4" w:space="0" w:color="auto"/>
              <w:right w:val="single" w:sz="4" w:space="0" w:color="auto"/>
            </w:tcBorders>
            <w:shd w:val="clear" w:color="auto" w:fill="auto"/>
            <w:vAlign w:val="center"/>
          </w:tcPr>
          <w:p w14:paraId="43E5A669" w14:textId="77AEA5E9" w:rsidR="001B597B" w:rsidRPr="00AE0336" w:rsidRDefault="001B597B" w:rsidP="001B597B">
            <w:pPr>
              <w:spacing w:after="0" w:line="240" w:lineRule="auto"/>
              <w:jc w:val="center"/>
              <w:rPr>
                <w:sz w:val="14"/>
                <w:szCs w:val="14"/>
              </w:rPr>
            </w:pPr>
            <w:r w:rsidRPr="001B597B">
              <w:rPr>
                <w:sz w:val="14"/>
                <w:szCs w:val="14"/>
              </w:rPr>
              <w:t>808</w:t>
            </w:r>
          </w:p>
        </w:tc>
        <w:tc>
          <w:tcPr>
            <w:tcW w:w="516" w:type="pct"/>
            <w:tcBorders>
              <w:top w:val="nil"/>
              <w:left w:val="nil"/>
              <w:bottom w:val="single" w:sz="4" w:space="0" w:color="auto"/>
              <w:right w:val="single" w:sz="4" w:space="0" w:color="auto"/>
            </w:tcBorders>
            <w:shd w:val="clear" w:color="auto" w:fill="auto"/>
            <w:vAlign w:val="center"/>
          </w:tcPr>
          <w:p w14:paraId="5C2DEA80" w14:textId="021FC5BF" w:rsidR="001B597B" w:rsidRPr="00AE0336" w:rsidRDefault="001B597B" w:rsidP="001B597B">
            <w:pPr>
              <w:spacing w:after="0" w:line="240" w:lineRule="auto"/>
              <w:jc w:val="center"/>
              <w:rPr>
                <w:sz w:val="14"/>
                <w:szCs w:val="14"/>
              </w:rPr>
            </w:pPr>
            <w:r w:rsidRPr="001B597B">
              <w:rPr>
                <w:sz w:val="14"/>
                <w:szCs w:val="14"/>
              </w:rPr>
              <w:t>41</w:t>
            </w:r>
          </w:p>
        </w:tc>
        <w:tc>
          <w:tcPr>
            <w:tcW w:w="293" w:type="pct"/>
            <w:tcBorders>
              <w:top w:val="nil"/>
              <w:left w:val="nil"/>
              <w:bottom w:val="single" w:sz="4" w:space="0" w:color="auto"/>
              <w:right w:val="single" w:sz="4" w:space="0" w:color="auto"/>
            </w:tcBorders>
            <w:shd w:val="clear" w:color="auto" w:fill="auto"/>
            <w:vAlign w:val="center"/>
          </w:tcPr>
          <w:p w14:paraId="688A20F7" w14:textId="17F1EBA8" w:rsidR="001B597B" w:rsidRPr="00AE0336" w:rsidRDefault="001B597B" w:rsidP="001B597B">
            <w:pPr>
              <w:spacing w:after="0" w:line="240" w:lineRule="auto"/>
              <w:jc w:val="center"/>
              <w:rPr>
                <w:sz w:val="14"/>
                <w:szCs w:val="14"/>
              </w:rPr>
            </w:pPr>
            <w:r w:rsidRPr="001B597B">
              <w:rPr>
                <w:sz w:val="14"/>
                <w:szCs w:val="14"/>
              </w:rPr>
              <w:t>105</w:t>
            </w:r>
          </w:p>
        </w:tc>
        <w:tc>
          <w:tcPr>
            <w:tcW w:w="278" w:type="pct"/>
            <w:tcBorders>
              <w:top w:val="nil"/>
              <w:left w:val="nil"/>
              <w:bottom w:val="single" w:sz="4" w:space="0" w:color="auto"/>
              <w:right w:val="single" w:sz="4" w:space="0" w:color="auto"/>
            </w:tcBorders>
            <w:shd w:val="clear" w:color="auto" w:fill="auto"/>
            <w:vAlign w:val="center"/>
          </w:tcPr>
          <w:p w14:paraId="161F9639" w14:textId="36EA5983" w:rsidR="001B597B" w:rsidRPr="00AE0336" w:rsidRDefault="001B597B" w:rsidP="001B597B">
            <w:pPr>
              <w:spacing w:after="0" w:line="240" w:lineRule="auto"/>
              <w:jc w:val="center"/>
              <w:rPr>
                <w:sz w:val="14"/>
                <w:szCs w:val="14"/>
              </w:rPr>
            </w:pPr>
            <w:r w:rsidRPr="001B597B">
              <w:rPr>
                <w:sz w:val="14"/>
                <w:szCs w:val="14"/>
              </w:rPr>
              <w:t>175</w:t>
            </w:r>
          </w:p>
        </w:tc>
        <w:tc>
          <w:tcPr>
            <w:tcW w:w="414" w:type="pct"/>
            <w:tcBorders>
              <w:top w:val="nil"/>
              <w:left w:val="nil"/>
              <w:bottom w:val="single" w:sz="4" w:space="0" w:color="auto"/>
              <w:right w:val="single" w:sz="4" w:space="0" w:color="auto"/>
            </w:tcBorders>
            <w:shd w:val="clear" w:color="auto" w:fill="auto"/>
            <w:vAlign w:val="center"/>
          </w:tcPr>
          <w:p w14:paraId="54D2D129" w14:textId="5778BA06" w:rsidR="001B597B" w:rsidRPr="00AE0336" w:rsidRDefault="001B597B" w:rsidP="001B597B">
            <w:pPr>
              <w:spacing w:after="0" w:line="240" w:lineRule="auto"/>
              <w:jc w:val="center"/>
              <w:rPr>
                <w:sz w:val="14"/>
                <w:szCs w:val="14"/>
              </w:rPr>
            </w:pPr>
            <w:r w:rsidRPr="001B597B">
              <w:rPr>
                <w:sz w:val="14"/>
                <w:szCs w:val="14"/>
              </w:rPr>
              <w:t>3.3678</w:t>
            </w:r>
          </w:p>
        </w:tc>
        <w:tc>
          <w:tcPr>
            <w:tcW w:w="411" w:type="pct"/>
            <w:tcBorders>
              <w:top w:val="nil"/>
              <w:left w:val="nil"/>
              <w:bottom w:val="single" w:sz="4" w:space="0" w:color="auto"/>
              <w:right w:val="single" w:sz="4" w:space="0" w:color="auto"/>
            </w:tcBorders>
            <w:shd w:val="clear" w:color="auto" w:fill="auto"/>
            <w:vAlign w:val="center"/>
          </w:tcPr>
          <w:p w14:paraId="36AF0489" w14:textId="4D85644D" w:rsidR="001B597B" w:rsidRPr="00AE0336" w:rsidRDefault="001B597B" w:rsidP="001B597B">
            <w:pPr>
              <w:spacing w:after="0" w:line="240" w:lineRule="auto"/>
              <w:jc w:val="center"/>
              <w:rPr>
                <w:sz w:val="14"/>
                <w:szCs w:val="14"/>
              </w:rPr>
            </w:pPr>
            <w:r w:rsidRPr="001B597B">
              <w:rPr>
                <w:sz w:val="14"/>
                <w:szCs w:val="14"/>
              </w:rPr>
              <w:t>1.5481</w:t>
            </w:r>
          </w:p>
        </w:tc>
        <w:tc>
          <w:tcPr>
            <w:tcW w:w="562" w:type="pct"/>
            <w:tcBorders>
              <w:top w:val="nil"/>
              <w:left w:val="nil"/>
              <w:bottom w:val="single" w:sz="4" w:space="0" w:color="auto"/>
              <w:right w:val="single" w:sz="4" w:space="0" w:color="auto"/>
            </w:tcBorders>
            <w:shd w:val="clear" w:color="auto" w:fill="auto"/>
            <w:vAlign w:val="center"/>
          </w:tcPr>
          <w:p w14:paraId="734DD229" w14:textId="1165BBF0" w:rsidR="001B597B" w:rsidRPr="00AE0336" w:rsidRDefault="001B597B" w:rsidP="001B597B">
            <w:pPr>
              <w:spacing w:after="0" w:line="240" w:lineRule="auto"/>
              <w:jc w:val="center"/>
              <w:rPr>
                <w:sz w:val="14"/>
                <w:szCs w:val="14"/>
              </w:rPr>
            </w:pPr>
            <w:r w:rsidRPr="001B597B">
              <w:rPr>
                <w:sz w:val="14"/>
                <w:szCs w:val="14"/>
              </w:rPr>
              <w:t>15.5855</w:t>
            </w:r>
          </w:p>
        </w:tc>
        <w:tc>
          <w:tcPr>
            <w:tcW w:w="550" w:type="pct"/>
            <w:tcBorders>
              <w:top w:val="nil"/>
              <w:left w:val="nil"/>
              <w:bottom w:val="single" w:sz="4" w:space="0" w:color="auto"/>
              <w:right w:val="single" w:sz="4" w:space="0" w:color="auto"/>
            </w:tcBorders>
            <w:shd w:val="clear" w:color="auto" w:fill="auto"/>
            <w:vAlign w:val="center"/>
          </w:tcPr>
          <w:p w14:paraId="0B84594C" w14:textId="06E79120" w:rsidR="001B597B" w:rsidRPr="00AE0336" w:rsidRDefault="001B597B" w:rsidP="001B597B">
            <w:pPr>
              <w:spacing w:after="0" w:line="240" w:lineRule="auto"/>
              <w:jc w:val="center"/>
              <w:rPr>
                <w:sz w:val="14"/>
                <w:szCs w:val="14"/>
              </w:rPr>
            </w:pPr>
            <w:r w:rsidRPr="001B597B">
              <w:rPr>
                <w:sz w:val="14"/>
                <w:szCs w:val="14"/>
              </w:rPr>
              <w:t>0.2366</w:t>
            </w:r>
          </w:p>
        </w:tc>
        <w:tc>
          <w:tcPr>
            <w:tcW w:w="540" w:type="pct"/>
            <w:tcBorders>
              <w:top w:val="nil"/>
              <w:left w:val="nil"/>
              <w:bottom w:val="single" w:sz="4" w:space="0" w:color="auto"/>
              <w:right w:val="single" w:sz="4" w:space="0" w:color="auto"/>
            </w:tcBorders>
            <w:shd w:val="clear" w:color="auto" w:fill="auto"/>
            <w:vAlign w:val="center"/>
          </w:tcPr>
          <w:p w14:paraId="6F626963" w14:textId="7CB72F2B" w:rsidR="001B597B" w:rsidRPr="00AE0336" w:rsidRDefault="001B597B" w:rsidP="001B597B">
            <w:pPr>
              <w:spacing w:after="0" w:line="240" w:lineRule="auto"/>
              <w:jc w:val="center"/>
              <w:rPr>
                <w:sz w:val="14"/>
                <w:szCs w:val="14"/>
              </w:rPr>
            </w:pPr>
            <w:r w:rsidRPr="001B597B">
              <w:rPr>
                <w:sz w:val="14"/>
                <w:szCs w:val="14"/>
              </w:rPr>
              <w:t>0.0644</w:t>
            </w:r>
          </w:p>
        </w:tc>
        <w:tc>
          <w:tcPr>
            <w:tcW w:w="457" w:type="pct"/>
            <w:tcBorders>
              <w:top w:val="nil"/>
              <w:left w:val="nil"/>
              <w:bottom w:val="single" w:sz="4" w:space="0" w:color="auto"/>
              <w:right w:val="single" w:sz="4" w:space="0" w:color="auto"/>
            </w:tcBorders>
            <w:shd w:val="clear" w:color="auto" w:fill="auto"/>
            <w:vAlign w:val="center"/>
          </w:tcPr>
          <w:p w14:paraId="2D71DE52" w14:textId="1A998DD1" w:rsidR="001B597B" w:rsidRPr="00AE0336" w:rsidRDefault="001B597B" w:rsidP="001B597B">
            <w:pPr>
              <w:spacing w:after="0" w:line="240" w:lineRule="auto"/>
              <w:jc w:val="center"/>
              <w:rPr>
                <w:sz w:val="14"/>
                <w:szCs w:val="14"/>
              </w:rPr>
            </w:pPr>
            <w:r w:rsidRPr="001B597B">
              <w:rPr>
                <w:sz w:val="14"/>
                <w:szCs w:val="14"/>
              </w:rPr>
              <w:t>28.5201</w:t>
            </w:r>
          </w:p>
        </w:tc>
      </w:tr>
      <w:tr w:rsidR="001B597B" w:rsidRPr="00C831B2" w14:paraId="494299DA" w14:textId="77777777" w:rsidTr="001B597B">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DEE4321" w:rsidR="001B597B" w:rsidRPr="0043063A" w:rsidRDefault="001B597B" w:rsidP="001B597B">
            <w:pPr>
              <w:spacing w:after="0" w:line="240" w:lineRule="auto"/>
              <w:jc w:val="center"/>
              <w:rPr>
                <w:sz w:val="14"/>
                <w:szCs w:val="14"/>
              </w:rPr>
            </w:pPr>
            <w:r w:rsidRPr="004C00C7">
              <w:rPr>
                <w:sz w:val="14"/>
                <w:szCs w:val="14"/>
              </w:rPr>
              <w:t xml:space="preserve">Río </w:t>
            </w:r>
            <w:proofErr w:type="spellStart"/>
            <w:r w:rsidRPr="004C00C7">
              <w:rPr>
                <w:sz w:val="14"/>
                <w:szCs w:val="14"/>
              </w:rPr>
              <w:t>Pansalic</w:t>
            </w:r>
            <w:proofErr w:type="spellEnd"/>
            <w:r w:rsidRPr="004C00C7">
              <w:rPr>
                <w:sz w:val="14"/>
                <w:szCs w:val="14"/>
              </w:rPr>
              <w:t>/</w:t>
            </w:r>
            <w:proofErr w:type="spellStart"/>
            <w:r w:rsidRPr="004C00C7">
              <w:rPr>
                <w:sz w:val="14"/>
                <w:szCs w:val="14"/>
              </w:rPr>
              <w:t>Panchiguajá</w:t>
            </w:r>
            <w:proofErr w:type="spellEnd"/>
          </w:p>
        </w:tc>
        <w:tc>
          <w:tcPr>
            <w:tcW w:w="494" w:type="pct"/>
            <w:tcBorders>
              <w:top w:val="nil"/>
              <w:left w:val="nil"/>
              <w:bottom w:val="single" w:sz="4" w:space="0" w:color="auto"/>
              <w:right w:val="single" w:sz="4" w:space="0" w:color="auto"/>
            </w:tcBorders>
            <w:shd w:val="clear" w:color="auto" w:fill="auto"/>
            <w:vAlign w:val="center"/>
          </w:tcPr>
          <w:p w14:paraId="34D9F128" w14:textId="0FE254E2" w:rsidR="001B597B" w:rsidRPr="00AE0336" w:rsidRDefault="001B597B" w:rsidP="001B597B">
            <w:pPr>
              <w:spacing w:after="0" w:line="240" w:lineRule="auto"/>
              <w:jc w:val="center"/>
              <w:rPr>
                <w:sz w:val="14"/>
                <w:szCs w:val="14"/>
              </w:rPr>
            </w:pPr>
            <w:r w:rsidRPr="001B597B">
              <w:rPr>
                <w:sz w:val="14"/>
                <w:szCs w:val="14"/>
              </w:rPr>
              <w:t>1515</w:t>
            </w:r>
          </w:p>
        </w:tc>
        <w:tc>
          <w:tcPr>
            <w:tcW w:w="516" w:type="pct"/>
            <w:tcBorders>
              <w:top w:val="nil"/>
              <w:left w:val="nil"/>
              <w:bottom w:val="single" w:sz="4" w:space="0" w:color="auto"/>
              <w:right w:val="single" w:sz="4" w:space="0" w:color="auto"/>
            </w:tcBorders>
            <w:shd w:val="clear" w:color="auto" w:fill="auto"/>
            <w:vAlign w:val="center"/>
          </w:tcPr>
          <w:p w14:paraId="28056526" w14:textId="78DF204A" w:rsidR="001B597B" w:rsidRPr="00AE0336" w:rsidRDefault="001B597B" w:rsidP="001B597B">
            <w:pPr>
              <w:spacing w:after="0" w:line="240" w:lineRule="auto"/>
              <w:jc w:val="center"/>
              <w:rPr>
                <w:sz w:val="14"/>
                <w:szCs w:val="14"/>
              </w:rPr>
            </w:pPr>
            <w:r w:rsidRPr="001B597B">
              <w:rPr>
                <w:sz w:val="14"/>
                <w:szCs w:val="14"/>
              </w:rPr>
              <w:t>110</w:t>
            </w:r>
          </w:p>
        </w:tc>
        <w:tc>
          <w:tcPr>
            <w:tcW w:w="293" w:type="pct"/>
            <w:tcBorders>
              <w:top w:val="nil"/>
              <w:left w:val="nil"/>
              <w:bottom w:val="single" w:sz="4" w:space="0" w:color="auto"/>
              <w:right w:val="single" w:sz="4" w:space="0" w:color="auto"/>
            </w:tcBorders>
            <w:shd w:val="clear" w:color="auto" w:fill="auto"/>
            <w:vAlign w:val="center"/>
          </w:tcPr>
          <w:p w14:paraId="72061F92" w14:textId="22E6ADF2" w:rsidR="001B597B" w:rsidRPr="00AE0336" w:rsidRDefault="001B597B" w:rsidP="001B597B">
            <w:pPr>
              <w:spacing w:after="0" w:line="240" w:lineRule="auto"/>
              <w:jc w:val="center"/>
              <w:rPr>
                <w:sz w:val="14"/>
                <w:szCs w:val="14"/>
              </w:rPr>
            </w:pPr>
            <w:r w:rsidRPr="001B597B">
              <w:rPr>
                <w:sz w:val="14"/>
                <w:szCs w:val="14"/>
              </w:rPr>
              <w:t>260</w:t>
            </w:r>
          </w:p>
        </w:tc>
        <w:tc>
          <w:tcPr>
            <w:tcW w:w="278" w:type="pct"/>
            <w:tcBorders>
              <w:top w:val="nil"/>
              <w:left w:val="nil"/>
              <w:bottom w:val="single" w:sz="4" w:space="0" w:color="auto"/>
              <w:right w:val="single" w:sz="4" w:space="0" w:color="auto"/>
            </w:tcBorders>
            <w:shd w:val="clear" w:color="auto" w:fill="auto"/>
            <w:vAlign w:val="center"/>
          </w:tcPr>
          <w:p w14:paraId="6FF609CA" w14:textId="06ABE885" w:rsidR="001B597B" w:rsidRPr="00AE0336" w:rsidRDefault="001B597B" w:rsidP="001B597B">
            <w:pPr>
              <w:spacing w:after="0" w:line="240" w:lineRule="auto"/>
              <w:jc w:val="center"/>
              <w:rPr>
                <w:sz w:val="14"/>
                <w:szCs w:val="14"/>
              </w:rPr>
            </w:pPr>
            <w:r w:rsidRPr="001B597B">
              <w:rPr>
                <w:sz w:val="14"/>
                <w:szCs w:val="14"/>
              </w:rPr>
              <w:t>419</w:t>
            </w:r>
          </w:p>
        </w:tc>
        <w:tc>
          <w:tcPr>
            <w:tcW w:w="414" w:type="pct"/>
            <w:tcBorders>
              <w:top w:val="nil"/>
              <w:left w:val="nil"/>
              <w:bottom w:val="single" w:sz="4" w:space="0" w:color="auto"/>
              <w:right w:val="single" w:sz="4" w:space="0" w:color="auto"/>
            </w:tcBorders>
            <w:shd w:val="clear" w:color="auto" w:fill="auto"/>
            <w:vAlign w:val="center"/>
          </w:tcPr>
          <w:p w14:paraId="4CE27DFF" w14:textId="0C03F45C" w:rsidR="001B597B" w:rsidRPr="00AE0336" w:rsidRDefault="001B597B" w:rsidP="001B597B">
            <w:pPr>
              <w:spacing w:after="0" w:line="240" w:lineRule="auto"/>
              <w:jc w:val="center"/>
              <w:rPr>
                <w:sz w:val="14"/>
                <w:szCs w:val="14"/>
              </w:rPr>
            </w:pPr>
            <w:r w:rsidRPr="001B597B">
              <w:rPr>
                <w:sz w:val="14"/>
                <w:szCs w:val="14"/>
              </w:rPr>
              <w:t>5.0128</w:t>
            </w:r>
          </w:p>
        </w:tc>
        <w:tc>
          <w:tcPr>
            <w:tcW w:w="411" w:type="pct"/>
            <w:tcBorders>
              <w:top w:val="nil"/>
              <w:left w:val="nil"/>
              <w:bottom w:val="single" w:sz="4" w:space="0" w:color="auto"/>
              <w:right w:val="single" w:sz="4" w:space="0" w:color="auto"/>
            </w:tcBorders>
            <w:shd w:val="clear" w:color="auto" w:fill="auto"/>
            <w:vAlign w:val="center"/>
          </w:tcPr>
          <w:p w14:paraId="280883F8" w14:textId="0EC23030" w:rsidR="001B597B" w:rsidRPr="00AE0336" w:rsidRDefault="001B597B" w:rsidP="001B597B">
            <w:pPr>
              <w:spacing w:after="0" w:line="240" w:lineRule="auto"/>
              <w:jc w:val="center"/>
              <w:rPr>
                <w:sz w:val="14"/>
                <w:szCs w:val="14"/>
              </w:rPr>
            </w:pPr>
            <w:r w:rsidRPr="001B597B">
              <w:rPr>
                <w:sz w:val="14"/>
                <w:szCs w:val="14"/>
              </w:rPr>
              <w:t>1.9380</w:t>
            </w:r>
          </w:p>
        </w:tc>
        <w:tc>
          <w:tcPr>
            <w:tcW w:w="562" w:type="pct"/>
            <w:tcBorders>
              <w:top w:val="nil"/>
              <w:left w:val="nil"/>
              <w:bottom w:val="single" w:sz="4" w:space="0" w:color="auto"/>
              <w:right w:val="single" w:sz="4" w:space="0" w:color="auto"/>
            </w:tcBorders>
            <w:shd w:val="clear" w:color="auto" w:fill="auto"/>
            <w:vAlign w:val="center"/>
          </w:tcPr>
          <w:p w14:paraId="69BB7CE2" w14:textId="4ABF4ED8" w:rsidR="001B597B" w:rsidRPr="00AE0336" w:rsidRDefault="001B597B" w:rsidP="001B597B">
            <w:pPr>
              <w:spacing w:after="0" w:line="240" w:lineRule="auto"/>
              <w:jc w:val="center"/>
              <w:rPr>
                <w:sz w:val="14"/>
                <w:szCs w:val="14"/>
              </w:rPr>
            </w:pPr>
            <w:r w:rsidRPr="001B597B">
              <w:rPr>
                <w:sz w:val="14"/>
                <w:szCs w:val="14"/>
              </w:rPr>
              <w:t>24.6670</w:t>
            </w:r>
          </w:p>
        </w:tc>
        <w:tc>
          <w:tcPr>
            <w:tcW w:w="550" w:type="pct"/>
            <w:tcBorders>
              <w:top w:val="nil"/>
              <w:left w:val="nil"/>
              <w:bottom w:val="single" w:sz="4" w:space="0" w:color="auto"/>
              <w:right w:val="single" w:sz="4" w:space="0" w:color="auto"/>
            </w:tcBorders>
            <w:shd w:val="clear" w:color="auto" w:fill="auto"/>
            <w:vAlign w:val="center"/>
          </w:tcPr>
          <w:p w14:paraId="58B2E85B" w14:textId="28409128" w:rsidR="001B597B" w:rsidRPr="00AE0336" w:rsidRDefault="001B597B" w:rsidP="001B597B">
            <w:pPr>
              <w:spacing w:after="0" w:line="240" w:lineRule="auto"/>
              <w:jc w:val="center"/>
              <w:rPr>
                <w:sz w:val="14"/>
                <w:szCs w:val="14"/>
              </w:rPr>
            </w:pPr>
            <w:r w:rsidRPr="001B597B">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6288C75E" w14:textId="500D7975" w:rsidR="001B597B" w:rsidRPr="00AE0336" w:rsidRDefault="001B597B" w:rsidP="001B597B">
            <w:pPr>
              <w:spacing w:after="0" w:line="240" w:lineRule="auto"/>
              <w:jc w:val="center"/>
              <w:rPr>
                <w:sz w:val="14"/>
                <w:szCs w:val="14"/>
              </w:rPr>
            </w:pPr>
            <w:r w:rsidRPr="001B597B">
              <w:rPr>
                <w:sz w:val="14"/>
                <w:szCs w:val="14"/>
              </w:rPr>
              <w:t>0.0047</w:t>
            </w:r>
          </w:p>
        </w:tc>
        <w:tc>
          <w:tcPr>
            <w:tcW w:w="457" w:type="pct"/>
            <w:tcBorders>
              <w:top w:val="nil"/>
              <w:left w:val="nil"/>
              <w:bottom w:val="single" w:sz="4" w:space="0" w:color="auto"/>
              <w:right w:val="single" w:sz="4" w:space="0" w:color="auto"/>
            </w:tcBorders>
            <w:shd w:val="clear" w:color="auto" w:fill="auto"/>
            <w:vAlign w:val="center"/>
          </w:tcPr>
          <w:p w14:paraId="345558F6" w14:textId="2FF953BF" w:rsidR="001B597B" w:rsidRPr="00AE0336" w:rsidRDefault="001B597B" w:rsidP="001B597B">
            <w:pPr>
              <w:spacing w:after="0" w:line="240" w:lineRule="auto"/>
              <w:jc w:val="center"/>
              <w:rPr>
                <w:sz w:val="14"/>
                <w:szCs w:val="14"/>
              </w:rPr>
            </w:pPr>
            <w:r w:rsidRPr="001B597B">
              <w:rPr>
                <w:sz w:val="14"/>
                <w:szCs w:val="14"/>
              </w:rPr>
              <w:t>44.2725</w:t>
            </w:r>
          </w:p>
        </w:tc>
      </w:tr>
      <w:tr w:rsidR="001B597B" w:rsidRPr="00C831B2" w14:paraId="6E9E6945" w14:textId="77777777" w:rsidTr="001B597B">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2A490570" w:rsidR="001B597B" w:rsidRPr="0043063A" w:rsidRDefault="001B597B" w:rsidP="001B597B">
            <w:pPr>
              <w:spacing w:after="0" w:line="240" w:lineRule="auto"/>
              <w:jc w:val="center"/>
              <w:rPr>
                <w:sz w:val="14"/>
                <w:szCs w:val="14"/>
              </w:rPr>
            </w:pPr>
            <w:r w:rsidRPr="004C00C7">
              <w:rPr>
                <w:sz w:val="14"/>
                <w:szCs w:val="14"/>
              </w:rPr>
              <w:t>Río Frutal Zacatal</w:t>
            </w:r>
          </w:p>
        </w:tc>
        <w:tc>
          <w:tcPr>
            <w:tcW w:w="494" w:type="pct"/>
            <w:tcBorders>
              <w:top w:val="nil"/>
              <w:left w:val="nil"/>
              <w:bottom w:val="single" w:sz="4" w:space="0" w:color="auto"/>
              <w:right w:val="single" w:sz="4" w:space="0" w:color="auto"/>
            </w:tcBorders>
            <w:shd w:val="clear" w:color="auto" w:fill="auto"/>
            <w:vAlign w:val="center"/>
          </w:tcPr>
          <w:p w14:paraId="13B15BA7" w14:textId="0B0EA2DA" w:rsidR="001B597B" w:rsidRPr="00AE0336" w:rsidRDefault="001B597B" w:rsidP="001B597B">
            <w:pPr>
              <w:spacing w:after="0" w:line="240" w:lineRule="auto"/>
              <w:jc w:val="center"/>
              <w:rPr>
                <w:sz w:val="14"/>
                <w:szCs w:val="14"/>
              </w:rPr>
            </w:pPr>
            <w:r w:rsidRPr="001B597B">
              <w:rPr>
                <w:sz w:val="14"/>
                <w:szCs w:val="14"/>
              </w:rPr>
              <w:t>868</w:t>
            </w:r>
          </w:p>
        </w:tc>
        <w:tc>
          <w:tcPr>
            <w:tcW w:w="516" w:type="pct"/>
            <w:tcBorders>
              <w:top w:val="nil"/>
              <w:left w:val="nil"/>
              <w:bottom w:val="single" w:sz="4" w:space="0" w:color="auto"/>
              <w:right w:val="single" w:sz="4" w:space="0" w:color="auto"/>
            </w:tcBorders>
            <w:shd w:val="clear" w:color="auto" w:fill="auto"/>
            <w:vAlign w:val="center"/>
          </w:tcPr>
          <w:p w14:paraId="1615C5DA" w14:textId="4B8A3E37" w:rsidR="001B597B" w:rsidRPr="00AE0336" w:rsidRDefault="001B597B" w:rsidP="001B597B">
            <w:pPr>
              <w:spacing w:after="0" w:line="240" w:lineRule="auto"/>
              <w:jc w:val="center"/>
              <w:rPr>
                <w:sz w:val="14"/>
                <w:szCs w:val="14"/>
              </w:rPr>
            </w:pPr>
            <w:r w:rsidRPr="001B597B">
              <w:rPr>
                <w:sz w:val="14"/>
                <w:szCs w:val="14"/>
              </w:rPr>
              <w:t>104</w:t>
            </w:r>
          </w:p>
        </w:tc>
        <w:tc>
          <w:tcPr>
            <w:tcW w:w="293" w:type="pct"/>
            <w:tcBorders>
              <w:top w:val="nil"/>
              <w:left w:val="nil"/>
              <w:bottom w:val="single" w:sz="4" w:space="0" w:color="auto"/>
              <w:right w:val="single" w:sz="4" w:space="0" w:color="auto"/>
            </w:tcBorders>
            <w:shd w:val="clear" w:color="auto" w:fill="auto"/>
            <w:vAlign w:val="center"/>
          </w:tcPr>
          <w:p w14:paraId="5C53E7CD" w14:textId="1181A697" w:rsidR="001B597B" w:rsidRPr="00AE0336" w:rsidRDefault="001B597B" w:rsidP="001B597B">
            <w:pPr>
              <w:spacing w:after="0" w:line="240" w:lineRule="auto"/>
              <w:jc w:val="center"/>
              <w:rPr>
                <w:sz w:val="14"/>
                <w:szCs w:val="14"/>
              </w:rPr>
            </w:pPr>
            <w:r w:rsidRPr="001B597B">
              <w:rPr>
                <w:sz w:val="14"/>
                <w:szCs w:val="14"/>
              </w:rPr>
              <w:t>160</w:t>
            </w:r>
          </w:p>
        </w:tc>
        <w:tc>
          <w:tcPr>
            <w:tcW w:w="278" w:type="pct"/>
            <w:tcBorders>
              <w:top w:val="nil"/>
              <w:left w:val="nil"/>
              <w:bottom w:val="single" w:sz="4" w:space="0" w:color="auto"/>
              <w:right w:val="single" w:sz="4" w:space="0" w:color="auto"/>
            </w:tcBorders>
            <w:shd w:val="clear" w:color="auto" w:fill="auto"/>
            <w:vAlign w:val="center"/>
          </w:tcPr>
          <w:p w14:paraId="19F098BD" w14:textId="35E0A3D5" w:rsidR="001B597B" w:rsidRPr="00AE0336" w:rsidRDefault="001B597B" w:rsidP="001B597B">
            <w:pPr>
              <w:spacing w:after="0" w:line="240" w:lineRule="auto"/>
              <w:jc w:val="center"/>
              <w:rPr>
                <w:sz w:val="14"/>
                <w:szCs w:val="14"/>
              </w:rPr>
            </w:pPr>
            <w:r w:rsidRPr="001B597B">
              <w:rPr>
                <w:sz w:val="14"/>
                <w:szCs w:val="14"/>
              </w:rPr>
              <w:t>319</w:t>
            </w:r>
          </w:p>
        </w:tc>
        <w:tc>
          <w:tcPr>
            <w:tcW w:w="414" w:type="pct"/>
            <w:tcBorders>
              <w:top w:val="nil"/>
              <w:left w:val="nil"/>
              <w:bottom w:val="single" w:sz="4" w:space="0" w:color="auto"/>
              <w:right w:val="single" w:sz="4" w:space="0" w:color="auto"/>
            </w:tcBorders>
            <w:shd w:val="clear" w:color="auto" w:fill="auto"/>
            <w:vAlign w:val="center"/>
          </w:tcPr>
          <w:p w14:paraId="3E204867" w14:textId="05F9E5F8" w:rsidR="001B597B" w:rsidRPr="00AE0336" w:rsidRDefault="001B597B" w:rsidP="001B597B">
            <w:pPr>
              <w:spacing w:after="0" w:line="240" w:lineRule="auto"/>
              <w:jc w:val="center"/>
              <w:rPr>
                <w:sz w:val="14"/>
                <w:szCs w:val="14"/>
              </w:rPr>
            </w:pPr>
            <w:r w:rsidRPr="001B597B">
              <w:rPr>
                <w:sz w:val="14"/>
                <w:szCs w:val="14"/>
              </w:rPr>
              <w:t>4.7059</w:t>
            </w:r>
          </w:p>
        </w:tc>
        <w:tc>
          <w:tcPr>
            <w:tcW w:w="411" w:type="pct"/>
            <w:tcBorders>
              <w:top w:val="nil"/>
              <w:left w:val="nil"/>
              <w:bottom w:val="single" w:sz="4" w:space="0" w:color="auto"/>
              <w:right w:val="single" w:sz="4" w:space="0" w:color="auto"/>
            </w:tcBorders>
            <w:shd w:val="clear" w:color="auto" w:fill="auto"/>
            <w:vAlign w:val="center"/>
          </w:tcPr>
          <w:p w14:paraId="778664AA" w14:textId="5EF8086C" w:rsidR="001B597B" w:rsidRPr="00AE0336" w:rsidRDefault="001B597B" w:rsidP="001B597B">
            <w:pPr>
              <w:spacing w:after="0" w:line="240" w:lineRule="auto"/>
              <w:jc w:val="center"/>
              <w:rPr>
                <w:sz w:val="14"/>
                <w:szCs w:val="14"/>
              </w:rPr>
            </w:pPr>
            <w:r w:rsidRPr="001B597B">
              <w:rPr>
                <w:sz w:val="14"/>
                <w:szCs w:val="14"/>
              </w:rPr>
              <w:t>2.4249</w:t>
            </w:r>
          </w:p>
        </w:tc>
        <w:tc>
          <w:tcPr>
            <w:tcW w:w="562" w:type="pct"/>
            <w:tcBorders>
              <w:top w:val="nil"/>
              <w:left w:val="nil"/>
              <w:bottom w:val="single" w:sz="4" w:space="0" w:color="auto"/>
              <w:right w:val="single" w:sz="4" w:space="0" w:color="auto"/>
            </w:tcBorders>
            <w:shd w:val="clear" w:color="auto" w:fill="auto"/>
            <w:vAlign w:val="center"/>
          </w:tcPr>
          <w:p w14:paraId="79D0D85F" w14:textId="6C681350" w:rsidR="001B597B" w:rsidRPr="00AE0336" w:rsidRDefault="001B597B" w:rsidP="001B597B">
            <w:pPr>
              <w:spacing w:after="0" w:line="240" w:lineRule="auto"/>
              <w:jc w:val="center"/>
              <w:rPr>
                <w:sz w:val="14"/>
                <w:szCs w:val="14"/>
              </w:rPr>
            </w:pPr>
            <w:r w:rsidRPr="001B597B">
              <w:rPr>
                <w:sz w:val="14"/>
                <w:szCs w:val="14"/>
              </w:rPr>
              <w:t>25.6339</w:t>
            </w:r>
          </w:p>
        </w:tc>
        <w:tc>
          <w:tcPr>
            <w:tcW w:w="550" w:type="pct"/>
            <w:tcBorders>
              <w:top w:val="nil"/>
              <w:left w:val="nil"/>
              <w:bottom w:val="single" w:sz="4" w:space="0" w:color="auto"/>
              <w:right w:val="single" w:sz="4" w:space="0" w:color="auto"/>
            </w:tcBorders>
            <w:shd w:val="clear" w:color="auto" w:fill="auto"/>
            <w:vAlign w:val="center"/>
          </w:tcPr>
          <w:p w14:paraId="5C09B636" w14:textId="6FB9DC78" w:rsidR="001B597B" w:rsidRPr="00AE0336" w:rsidRDefault="001B597B" w:rsidP="001B597B">
            <w:pPr>
              <w:spacing w:after="0" w:line="240" w:lineRule="auto"/>
              <w:jc w:val="center"/>
              <w:rPr>
                <w:sz w:val="14"/>
                <w:szCs w:val="14"/>
              </w:rPr>
            </w:pPr>
            <w:r w:rsidRPr="001B597B">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7BA01FA3" w14:textId="484BE3E6" w:rsidR="001B597B" w:rsidRPr="00AE0336" w:rsidRDefault="001B597B" w:rsidP="001B597B">
            <w:pPr>
              <w:spacing w:after="0" w:line="240" w:lineRule="auto"/>
              <w:jc w:val="center"/>
              <w:rPr>
                <w:sz w:val="14"/>
                <w:szCs w:val="14"/>
              </w:rPr>
            </w:pPr>
            <w:r w:rsidRPr="001B597B">
              <w:rPr>
                <w:sz w:val="14"/>
                <w:szCs w:val="14"/>
              </w:rPr>
              <w:t>0.0045</w:t>
            </w:r>
          </w:p>
        </w:tc>
        <w:tc>
          <w:tcPr>
            <w:tcW w:w="457" w:type="pct"/>
            <w:tcBorders>
              <w:top w:val="nil"/>
              <w:left w:val="nil"/>
              <w:bottom w:val="single" w:sz="4" w:space="0" w:color="auto"/>
              <w:right w:val="single" w:sz="4" w:space="0" w:color="auto"/>
            </w:tcBorders>
            <w:shd w:val="clear" w:color="auto" w:fill="auto"/>
            <w:vAlign w:val="center"/>
          </w:tcPr>
          <w:p w14:paraId="48EAB13E" w14:textId="2272D595" w:rsidR="001B597B" w:rsidRPr="00AE0336" w:rsidRDefault="001B597B" w:rsidP="001B597B">
            <w:pPr>
              <w:spacing w:after="0" w:line="240" w:lineRule="auto"/>
              <w:jc w:val="center"/>
              <w:rPr>
                <w:sz w:val="14"/>
                <w:szCs w:val="14"/>
              </w:rPr>
            </w:pPr>
            <w:r w:rsidRPr="001B597B">
              <w:rPr>
                <w:sz w:val="14"/>
                <w:szCs w:val="14"/>
              </w:rPr>
              <w:t>34.3586</w:t>
            </w:r>
          </w:p>
        </w:tc>
      </w:tr>
      <w:tr w:rsidR="001B597B" w:rsidRPr="00C831B2" w14:paraId="02C90A80" w14:textId="77777777" w:rsidTr="001B597B">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2FE8CB62" w:rsidR="001B597B" w:rsidRPr="0043063A" w:rsidRDefault="001B597B" w:rsidP="001B597B">
            <w:pPr>
              <w:spacing w:after="0" w:line="240" w:lineRule="auto"/>
              <w:jc w:val="center"/>
              <w:rPr>
                <w:sz w:val="14"/>
                <w:szCs w:val="14"/>
              </w:rPr>
            </w:pPr>
            <w:r w:rsidRPr="004C00C7">
              <w:rPr>
                <w:sz w:val="14"/>
                <w:szCs w:val="14"/>
              </w:rPr>
              <w:t>Río Pinula</w:t>
            </w:r>
          </w:p>
        </w:tc>
        <w:tc>
          <w:tcPr>
            <w:tcW w:w="494" w:type="pct"/>
            <w:tcBorders>
              <w:top w:val="nil"/>
              <w:left w:val="nil"/>
              <w:bottom w:val="single" w:sz="4" w:space="0" w:color="auto"/>
              <w:right w:val="single" w:sz="4" w:space="0" w:color="auto"/>
            </w:tcBorders>
            <w:shd w:val="clear" w:color="auto" w:fill="auto"/>
            <w:vAlign w:val="center"/>
          </w:tcPr>
          <w:p w14:paraId="099B8BDB" w14:textId="2A78859B" w:rsidR="001B597B" w:rsidRPr="00AE0336" w:rsidRDefault="001B597B" w:rsidP="001B597B">
            <w:pPr>
              <w:spacing w:after="0" w:line="240" w:lineRule="auto"/>
              <w:jc w:val="center"/>
              <w:rPr>
                <w:sz w:val="14"/>
                <w:szCs w:val="14"/>
              </w:rPr>
            </w:pPr>
            <w:r w:rsidRPr="001B597B">
              <w:rPr>
                <w:sz w:val="14"/>
                <w:szCs w:val="14"/>
              </w:rPr>
              <w:t>1468</w:t>
            </w:r>
          </w:p>
        </w:tc>
        <w:tc>
          <w:tcPr>
            <w:tcW w:w="516" w:type="pct"/>
            <w:tcBorders>
              <w:top w:val="nil"/>
              <w:left w:val="nil"/>
              <w:bottom w:val="single" w:sz="4" w:space="0" w:color="auto"/>
              <w:right w:val="single" w:sz="4" w:space="0" w:color="auto"/>
            </w:tcBorders>
            <w:shd w:val="clear" w:color="auto" w:fill="auto"/>
            <w:vAlign w:val="center"/>
          </w:tcPr>
          <w:p w14:paraId="2F510443" w14:textId="6CAA41EE" w:rsidR="001B597B" w:rsidRPr="00AE0336" w:rsidRDefault="001B597B" w:rsidP="001B597B">
            <w:pPr>
              <w:spacing w:after="0" w:line="240" w:lineRule="auto"/>
              <w:jc w:val="center"/>
              <w:rPr>
                <w:sz w:val="14"/>
                <w:szCs w:val="14"/>
              </w:rPr>
            </w:pPr>
            <w:r w:rsidRPr="001B597B">
              <w:rPr>
                <w:sz w:val="14"/>
                <w:szCs w:val="14"/>
              </w:rPr>
              <w:t>93</w:t>
            </w:r>
          </w:p>
        </w:tc>
        <w:tc>
          <w:tcPr>
            <w:tcW w:w="293" w:type="pct"/>
            <w:tcBorders>
              <w:top w:val="nil"/>
              <w:left w:val="nil"/>
              <w:bottom w:val="single" w:sz="4" w:space="0" w:color="auto"/>
              <w:right w:val="single" w:sz="4" w:space="0" w:color="auto"/>
            </w:tcBorders>
            <w:shd w:val="clear" w:color="auto" w:fill="auto"/>
            <w:vAlign w:val="center"/>
          </w:tcPr>
          <w:p w14:paraId="521D3E8D" w14:textId="5AB03142" w:rsidR="001B597B" w:rsidRPr="00AE0336" w:rsidRDefault="001B597B" w:rsidP="001B597B">
            <w:pPr>
              <w:spacing w:after="0" w:line="240" w:lineRule="auto"/>
              <w:jc w:val="center"/>
              <w:rPr>
                <w:sz w:val="14"/>
                <w:szCs w:val="14"/>
              </w:rPr>
            </w:pPr>
            <w:r w:rsidRPr="001B597B">
              <w:rPr>
                <w:sz w:val="14"/>
                <w:szCs w:val="14"/>
              </w:rPr>
              <w:t>240</w:t>
            </w:r>
          </w:p>
        </w:tc>
        <w:tc>
          <w:tcPr>
            <w:tcW w:w="278" w:type="pct"/>
            <w:tcBorders>
              <w:top w:val="nil"/>
              <w:left w:val="nil"/>
              <w:bottom w:val="single" w:sz="4" w:space="0" w:color="auto"/>
              <w:right w:val="single" w:sz="4" w:space="0" w:color="auto"/>
            </w:tcBorders>
            <w:shd w:val="clear" w:color="auto" w:fill="auto"/>
            <w:vAlign w:val="center"/>
          </w:tcPr>
          <w:p w14:paraId="46F59A9D" w14:textId="345E9D19" w:rsidR="001B597B" w:rsidRPr="00AE0336" w:rsidRDefault="001B597B" w:rsidP="001B597B">
            <w:pPr>
              <w:spacing w:after="0" w:line="240" w:lineRule="auto"/>
              <w:jc w:val="center"/>
              <w:rPr>
                <w:sz w:val="14"/>
                <w:szCs w:val="14"/>
              </w:rPr>
            </w:pPr>
            <w:r w:rsidRPr="001B597B">
              <w:rPr>
                <w:sz w:val="14"/>
                <w:szCs w:val="14"/>
              </w:rPr>
              <w:t>349</w:t>
            </w:r>
          </w:p>
        </w:tc>
        <w:tc>
          <w:tcPr>
            <w:tcW w:w="414" w:type="pct"/>
            <w:tcBorders>
              <w:top w:val="nil"/>
              <w:left w:val="nil"/>
              <w:bottom w:val="single" w:sz="4" w:space="0" w:color="auto"/>
              <w:right w:val="single" w:sz="4" w:space="0" w:color="auto"/>
            </w:tcBorders>
            <w:shd w:val="clear" w:color="auto" w:fill="auto"/>
            <w:vAlign w:val="center"/>
          </w:tcPr>
          <w:p w14:paraId="57394862" w14:textId="2CBDA60B" w:rsidR="001B597B" w:rsidRPr="00AE0336" w:rsidRDefault="001B597B" w:rsidP="001B597B">
            <w:pPr>
              <w:spacing w:after="0" w:line="240" w:lineRule="auto"/>
              <w:jc w:val="center"/>
              <w:rPr>
                <w:sz w:val="14"/>
                <w:szCs w:val="14"/>
              </w:rPr>
            </w:pPr>
            <w:r w:rsidRPr="001B597B">
              <w:rPr>
                <w:sz w:val="14"/>
                <w:szCs w:val="14"/>
              </w:rPr>
              <w:t>5.5645</w:t>
            </w:r>
          </w:p>
        </w:tc>
        <w:tc>
          <w:tcPr>
            <w:tcW w:w="411" w:type="pct"/>
            <w:tcBorders>
              <w:top w:val="nil"/>
              <w:left w:val="nil"/>
              <w:bottom w:val="single" w:sz="4" w:space="0" w:color="auto"/>
              <w:right w:val="single" w:sz="4" w:space="0" w:color="auto"/>
            </w:tcBorders>
            <w:shd w:val="clear" w:color="auto" w:fill="auto"/>
            <w:vAlign w:val="center"/>
          </w:tcPr>
          <w:p w14:paraId="4B9ABF27" w14:textId="0297C54C" w:rsidR="001B597B" w:rsidRPr="00AE0336" w:rsidRDefault="001B597B" w:rsidP="001B597B">
            <w:pPr>
              <w:spacing w:after="0" w:line="240" w:lineRule="auto"/>
              <w:jc w:val="center"/>
              <w:rPr>
                <w:sz w:val="14"/>
                <w:szCs w:val="14"/>
              </w:rPr>
            </w:pPr>
            <w:r w:rsidRPr="001B597B">
              <w:rPr>
                <w:sz w:val="14"/>
                <w:szCs w:val="14"/>
              </w:rPr>
              <w:t>3.0127</w:t>
            </w:r>
          </w:p>
        </w:tc>
        <w:tc>
          <w:tcPr>
            <w:tcW w:w="562" w:type="pct"/>
            <w:tcBorders>
              <w:top w:val="nil"/>
              <w:left w:val="nil"/>
              <w:bottom w:val="single" w:sz="4" w:space="0" w:color="auto"/>
              <w:right w:val="single" w:sz="4" w:space="0" w:color="auto"/>
            </w:tcBorders>
            <w:shd w:val="clear" w:color="auto" w:fill="auto"/>
            <w:vAlign w:val="center"/>
          </w:tcPr>
          <w:p w14:paraId="0AA4160F" w14:textId="1378AB29" w:rsidR="001B597B" w:rsidRPr="00AE0336" w:rsidRDefault="001B597B" w:rsidP="001B597B">
            <w:pPr>
              <w:spacing w:after="0" w:line="240" w:lineRule="auto"/>
              <w:jc w:val="center"/>
              <w:rPr>
                <w:sz w:val="14"/>
                <w:szCs w:val="14"/>
              </w:rPr>
            </w:pPr>
            <w:r w:rsidRPr="001B597B">
              <w:rPr>
                <w:sz w:val="14"/>
                <w:szCs w:val="14"/>
              </w:rPr>
              <w:t>26.4607</w:t>
            </w:r>
          </w:p>
        </w:tc>
        <w:tc>
          <w:tcPr>
            <w:tcW w:w="550" w:type="pct"/>
            <w:tcBorders>
              <w:top w:val="nil"/>
              <w:left w:val="nil"/>
              <w:bottom w:val="single" w:sz="4" w:space="0" w:color="auto"/>
              <w:right w:val="single" w:sz="4" w:space="0" w:color="auto"/>
            </w:tcBorders>
            <w:shd w:val="clear" w:color="auto" w:fill="auto"/>
            <w:vAlign w:val="center"/>
          </w:tcPr>
          <w:p w14:paraId="53EEFD96" w14:textId="174B005E" w:rsidR="001B597B" w:rsidRPr="00AE0336" w:rsidRDefault="001B597B" w:rsidP="001B597B">
            <w:pPr>
              <w:spacing w:after="0" w:line="240" w:lineRule="auto"/>
              <w:jc w:val="center"/>
              <w:rPr>
                <w:sz w:val="14"/>
                <w:szCs w:val="14"/>
              </w:rPr>
            </w:pPr>
            <w:r w:rsidRPr="001B597B">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2834FEB" w14:textId="3359D0AB" w:rsidR="001B597B" w:rsidRPr="00AE0336" w:rsidRDefault="001B597B" w:rsidP="001B597B">
            <w:pPr>
              <w:spacing w:after="0" w:line="240" w:lineRule="auto"/>
              <w:jc w:val="center"/>
              <w:rPr>
                <w:sz w:val="14"/>
                <w:szCs w:val="14"/>
              </w:rPr>
            </w:pPr>
            <w:r w:rsidRPr="001B597B">
              <w:rPr>
                <w:sz w:val="14"/>
                <w:szCs w:val="14"/>
              </w:rPr>
              <w:t>0.0024</w:t>
            </w:r>
          </w:p>
        </w:tc>
        <w:tc>
          <w:tcPr>
            <w:tcW w:w="457" w:type="pct"/>
            <w:tcBorders>
              <w:top w:val="nil"/>
              <w:left w:val="nil"/>
              <w:bottom w:val="single" w:sz="4" w:space="0" w:color="auto"/>
              <w:right w:val="single" w:sz="4" w:space="0" w:color="auto"/>
            </w:tcBorders>
            <w:shd w:val="clear" w:color="auto" w:fill="auto"/>
            <w:vAlign w:val="center"/>
          </w:tcPr>
          <w:p w14:paraId="529D977A" w14:textId="17A704A5" w:rsidR="001B597B" w:rsidRPr="00AE0336" w:rsidRDefault="001B597B" w:rsidP="001B597B">
            <w:pPr>
              <w:spacing w:after="0" w:line="240" w:lineRule="auto"/>
              <w:jc w:val="center"/>
              <w:rPr>
                <w:sz w:val="14"/>
                <w:szCs w:val="14"/>
              </w:rPr>
            </w:pPr>
            <w:r w:rsidRPr="001B597B">
              <w:rPr>
                <w:sz w:val="14"/>
                <w:szCs w:val="14"/>
              </w:rPr>
              <w:t>45.4338</w:t>
            </w:r>
          </w:p>
        </w:tc>
      </w:tr>
      <w:tr w:rsidR="001B597B" w:rsidRPr="00C831B2" w14:paraId="53E6ED76" w14:textId="77777777" w:rsidTr="001B597B">
        <w:trPr>
          <w:trHeight w:val="285"/>
        </w:trPr>
        <w:tc>
          <w:tcPr>
            <w:tcW w:w="485"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7912A021" w:rsidR="001B597B" w:rsidRPr="0043063A" w:rsidRDefault="001B597B" w:rsidP="001B597B">
            <w:pPr>
              <w:spacing w:after="0" w:line="240" w:lineRule="auto"/>
              <w:jc w:val="center"/>
              <w:rPr>
                <w:sz w:val="14"/>
                <w:szCs w:val="14"/>
              </w:rPr>
            </w:pPr>
            <w:r w:rsidRPr="004C00C7">
              <w:rPr>
                <w:sz w:val="14"/>
                <w:szCs w:val="14"/>
              </w:rPr>
              <w:t>Río Platanitos</w:t>
            </w:r>
          </w:p>
        </w:tc>
        <w:tc>
          <w:tcPr>
            <w:tcW w:w="494" w:type="pct"/>
            <w:tcBorders>
              <w:top w:val="nil"/>
              <w:left w:val="nil"/>
              <w:bottom w:val="single" w:sz="4" w:space="0" w:color="auto"/>
              <w:right w:val="single" w:sz="4" w:space="0" w:color="auto"/>
            </w:tcBorders>
            <w:shd w:val="clear" w:color="auto" w:fill="auto"/>
            <w:vAlign w:val="center"/>
          </w:tcPr>
          <w:p w14:paraId="4417379B" w14:textId="7D69DD38" w:rsidR="001B597B" w:rsidRPr="00AE0336" w:rsidRDefault="001B597B" w:rsidP="001B597B">
            <w:pPr>
              <w:spacing w:after="0" w:line="240" w:lineRule="auto"/>
              <w:jc w:val="center"/>
              <w:rPr>
                <w:sz w:val="14"/>
                <w:szCs w:val="14"/>
              </w:rPr>
            </w:pPr>
            <w:r w:rsidRPr="001B597B">
              <w:rPr>
                <w:sz w:val="14"/>
                <w:szCs w:val="14"/>
              </w:rPr>
              <w:t>3800</w:t>
            </w:r>
          </w:p>
        </w:tc>
        <w:tc>
          <w:tcPr>
            <w:tcW w:w="516" w:type="pct"/>
            <w:tcBorders>
              <w:top w:val="nil"/>
              <w:left w:val="nil"/>
              <w:bottom w:val="single" w:sz="4" w:space="0" w:color="auto"/>
              <w:right w:val="single" w:sz="4" w:space="0" w:color="auto"/>
            </w:tcBorders>
            <w:shd w:val="clear" w:color="auto" w:fill="auto"/>
            <w:vAlign w:val="center"/>
          </w:tcPr>
          <w:p w14:paraId="49BD107F" w14:textId="61589EC9" w:rsidR="001B597B" w:rsidRPr="00AE0336" w:rsidRDefault="001B597B" w:rsidP="001B597B">
            <w:pPr>
              <w:spacing w:after="0" w:line="240" w:lineRule="auto"/>
              <w:jc w:val="center"/>
              <w:rPr>
                <w:sz w:val="14"/>
                <w:szCs w:val="14"/>
              </w:rPr>
            </w:pPr>
            <w:r w:rsidRPr="001B597B">
              <w:rPr>
                <w:sz w:val="14"/>
                <w:szCs w:val="14"/>
              </w:rPr>
              <w:t>146</w:t>
            </w:r>
          </w:p>
        </w:tc>
        <w:tc>
          <w:tcPr>
            <w:tcW w:w="293" w:type="pct"/>
            <w:tcBorders>
              <w:top w:val="nil"/>
              <w:left w:val="nil"/>
              <w:bottom w:val="single" w:sz="4" w:space="0" w:color="auto"/>
              <w:right w:val="single" w:sz="4" w:space="0" w:color="auto"/>
            </w:tcBorders>
            <w:shd w:val="clear" w:color="auto" w:fill="auto"/>
            <w:vAlign w:val="center"/>
          </w:tcPr>
          <w:p w14:paraId="752EB425" w14:textId="1FD05F29" w:rsidR="001B597B" w:rsidRPr="00AE0336" w:rsidRDefault="001B597B" w:rsidP="001B597B">
            <w:pPr>
              <w:spacing w:after="0" w:line="240" w:lineRule="auto"/>
              <w:jc w:val="center"/>
              <w:rPr>
                <w:sz w:val="14"/>
                <w:szCs w:val="14"/>
              </w:rPr>
            </w:pPr>
            <w:r w:rsidRPr="001B597B">
              <w:rPr>
                <w:sz w:val="14"/>
                <w:szCs w:val="14"/>
              </w:rPr>
              <w:t>640</w:t>
            </w:r>
          </w:p>
        </w:tc>
        <w:tc>
          <w:tcPr>
            <w:tcW w:w="278" w:type="pct"/>
            <w:tcBorders>
              <w:top w:val="nil"/>
              <w:left w:val="nil"/>
              <w:bottom w:val="single" w:sz="4" w:space="0" w:color="auto"/>
              <w:right w:val="single" w:sz="4" w:space="0" w:color="auto"/>
            </w:tcBorders>
            <w:shd w:val="clear" w:color="auto" w:fill="auto"/>
            <w:vAlign w:val="center"/>
          </w:tcPr>
          <w:p w14:paraId="1BC1F1BF" w14:textId="17DF6F14" w:rsidR="001B597B" w:rsidRPr="00AE0336" w:rsidRDefault="001B597B" w:rsidP="001B597B">
            <w:pPr>
              <w:spacing w:after="0" w:line="240" w:lineRule="auto"/>
              <w:jc w:val="center"/>
              <w:rPr>
                <w:sz w:val="14"/>
                <w:szCs w:val="14"/>
              </w:rPr>
            </w:pPr>
            <w:r w:rsidRPr="001B597B">
              <w:rPr>
                <w:sz w:val="14"/>
                <w:szCs w:val="14"/>
              </w:rPr>
              <w:t>900</w:t>
            </w:r>
          </w:p>
        </w:tc>
        <w:tc>
          <w:tcPr>
            <w:tcW w:w="414" w:type="pct"/>
            <w:tcBorders>
              <w:top w:val="nil"/>
              <w:left w:val="nil"/>
              <w:bottom w:val="single" w:sz="4" w:space="0" w:color="auto"/>
              <w:right w:val="single" w:sz="4" w:space="0" w:color="auto"/>
            </w:tcBorders>
            <w:shd w:val="clear" w:color="auto" w:fill="auto"/>
            <w:vAlign w:val="center"/>
          </w:tcPr>
          <w:p w14:paraId="7A63DB10" w14:textId="71B51B2B" w:rsidR="001B597B" w:rsidRPr="00AE0336" w:rsidRDefault="001B597B" w:rsidP="001B597B">
            <w:pPr>
              <w:spacing w:after="0" w:line="240" w:lineRule="auto"/>
              <w:jc w:val="center"/>
              <w:rPr>
                <w:sz w:val="14"/>
                <w:szCs w:val="14"/>
              </w:rPr>
            </w:pPr>
            <w:r w:rsidRPr="001B597B">
              <w:rPr>
                <w:sz w:val="14"/>
                <w:szCs w:val="14"/>
              </w:rPr>
              <w:t>9.7153</w:t>
            </w:r>
          </w:p>
        </w:tc>
        <w:tc>
          <w:tcPr>
            <w:tcW w:w="411" w:type="pct"/>
            <w:tcBorders>
              <w:top w:val="nil"/>
              <w:left w:val="nil"/>
              <w:bottom w:val="single" w:sz="4" w:space="0" w:color="auto"/>
              <w:right w:val="single" w:sz="4" w:space="0" w:color="auto"/>
            </w:tcBorders>
            <w:shd w:val="clear" w:color="auto" w:fill="auto"/>
            <w:vAlign w:val="center"/>
          </w:tcPr>
          <w:p w14:paraId="63D7FB3B" w14:textId="4BE036B5" w:rsidR="001B597B" w:rsidRPr="00AE0336" w:rsidRDefault="001B597B" w:rsidP="001B597B">
            <w:pPr>
              <w:spacing w:after="0" w:line="240" w:lineRule="auto"/>
              <w:jc w:val="center"/>
              <w:rPr>
                <w:sz w:val="14"/>
                <w:szCs w:val="14"/>
              </w:rPr>
            </w:pPr>
            <w:r w:rsidRPr="001B597B">
              <w:rPr>
                <w:sz w:val="14"/>
                <w:szCs w:val="14"/>
              </w:rPr>
              <w:t>4.1343</w:t>
            </w:r>
          </w:p>
        </w:tc>
        <w:tc>
          <w:tcPr>
            <w:tcW w:w="562" w:type="pct"/>
            <w:tcBorders>
              <w:top w:val="nil"/>
              <w:left w:val="nil"/>
              <w:bottom w:val="single" w:sz="4" w:space="0" w:color="auto"/>
              <w:right w:val="single" w:sz="4" w:space="0" w:color="auto"/>
            </w:tcBorders>
            <w:shd w:val="clear" w:color="auto" w:fill="auto"/>
            <w:vAlign w:val="center"/>
          </w:tcPr>
          <w:p w14:paraId="6FCE018A" w14:textId="739FA1C8" w:rsidR="001B597B" w:rsidRPr="00AE0336" w:rsidRDefault="001B597B" w:rsidP="001B597B">
            <w:pPr>
              <w:spacing w:after="0" w:line="240" w:lineRule="auto"/>
              <w:jc w:val="center"/>
              <w:rPr>
                <w:sz w:val="14"/>
                <w:szCs w:val="14"/>
              </w:rPr>
            </w:pPr>
            <w:r w:rsidRPr="001B597B">
              <w:rPr>
                <w:sz w:val="14"/>
                <w:szCs w:val="14"/>
              </w:rPr>
              <w:t>36.4238</w:t>
            </w:r>
          </w:p>
        </w:tc>
        <w:tc>
          <w:tcPr>
            <w:tcW w:w="550" w:type="pct"/>
            <w:tcBorders>
              <w:top w:val="nil"/>
              <w:left w:val="nil"/>
              <w:bottom w:val="single" w:sz="4" w:space="0" w:color="auto"/>
              <w:right w:val="single" w:sz="4" w:space="0" w:color="auto"/>
            </w:tcBorders>
            <w:shd w:val="clear" w:color="auto" w:fill="auto"/>
            <w:vAlign w:val="center"/>
          </w:tcPr>
          <w:p w14:paraId="4D1DF5AE" w14:textId="4E0E624D" w:rsidR="001B597B" w:rsidRPr="00AE0336" w:rsidRDefault="001B597B" w:rsidP="001B597B">
            <w:pPr>
              <w:spacing w:after="0" w:line="240" w:lineRule="auto"/>
              <w:jc w:val="center"/>
              <w:rPr>
                <w:sz w:val="14"/>
                <w:szCs w:val="14"/>
              </w:rPr>
            </w:pPr>
            <w:r w:rsidRPr="001B597B">
              <w:rPr>
                <w:sz w:val="14"/>
                <w:szCs w:val="14"/>
              </w:rPr>
              <w:t>˂ 0.0010</w:t>
            </w:r>
          </w:p>
        </w:tc>
        <w:tc>
          <w:tcPr>
            <w:tcW w:w="540" w:type="pct"/>
            <w:tcBorders>
              <w:top w:val="nil"/>
              <w:left w:val="nil"/>
              <w:bottom w:val="single" w:sz="4" w:space="0" w:color="auto"/>
              <w:right w:val="single" w:sz="4" w:space="0" w:color="auto"/>
            </w:tcBorders>
            <w:shd w:val="clear" w:color="auto" w:fill="auto"/>
            <w:vAlign w:val="center"/>
          </w:tcPr>
          <w:p w14:paraId="1166F971" w14:textId="18DE0C80" w:rsidR="001B597B" w:rsidRPr="00AE0336" w:rsidRDefault="001B597B" w:rsidP="001B597B">
            <w:pPr>
              <w:spacing w:after="0" w:line="240" w:lineRule="auto"/>
              <w:jc w:val="center"/>
              <w:rPr>
                <w:sz w:val="14"/>
                <w:szCs w:val="14"/>
              </w:rPr>
            </w:pPr>
            <w:r w:rsidRPr="001B597B">
              <w:rPr>
                <w:sz w:val="14"/>
                <w:szCs w:val="14"/>
              </w:rPr>
              <w:t>0.0103</w:t>
            </w:r>
          </w:p>
        </w:tc>
        <w:tc>
          <w:tcPr>
            <w:tcW w:w="457" w:type="pct"/>
            <w:tcBorders>
              <w:top w:val="nil"/>
              <w:left w:val="nil"/>
              <w:bottom w:val="single" w:sz="4" w:space="0" w:color="auto"/>
              <w:right w:val="single" w:sz="4" w:space="0" w:color="auto"/>
            </w:tcBorders>
            <w:shd w:val="clear" w:color="auto" w:fill="auto"/>
            <w:vAlign w:val="center"/>
          </w:tcPr>
          <w:p w14:paraId="367C26BD" w14:textId="19924CE4" w:rsidR="001B597B" w:rsidRPr="00AE0336" w:rsidRDefault="001B597B" w:rsidP="001B597B">
            <w:pPr>
              <w:spacing w:after="0" w:line="240" w:lineRule="auto"/>
              <w:jc w:val="center"/>
              <w:rPr>
                <w:sz w:val="14"/>
                <w:szCs w:val="14"/>
              </w:rPr>
            </w:pPr>
            <w:r w:rsidRPr="001B597B">
              <w:rPr>
                <w:sz w:val="14"/>
                <w:szCs w:val="14"/>
              </w:rPr>
              <w:t>79.4338</w:t>
            </w:r>
          </w:p>
        </w:tc>
      </w:tr>
    </w:tbl>
    <w:p w14:paraId="7468DDF6" w14:textId="0BBA2E19"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623CE5">
        <w:rPr>
          <w:rFonts w:cstheme="minorHAnsi"/>
          <w:b/>
          <w:sz w:val="18"/>
          <w:szCs w:val="18"/>
        </w:rPr>
        <w:t>2023</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4438A85D"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F521DB">
        <w:rPr>
          <w:rFonts w:cstheme="minorHAnsi"/>
          <w:b/>
          <w:sz w:val="20"/>
          <w:szCs w:val="20"/>
        </w:rPr>
        <w:t>febrero</w:t>
      </w:r>
      <w:r w:rsidR="00225621" w:rsidRPr="00733731">
        <w:rPr>
          <w:rFonts w:cstheme="minorHAnsi"/>
          <w:b/>
          <w:sz w:val="20"/>
          <w:szCs w:val="20"/>
        </w:rPr>
        <w:t xml:space="preserve"> </w:t>
      </w:r>
      <w:r w:rsidR="00623CE5">
        <w:rPr>
          <w:rFonts w:cstheme="minorHAnsi"/>
          <w:b/>
          <w:sz w:val="20"/>
          <w:szCs w:val="20"/>
        </w:rPr>
        <w:t>2023</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67"/>
        <w:gridCol w:w="1758"/>
        <w:gridCol w:w="1506"/>
        <w:gridCol w:w="912"/>
        <w:gridCol w:w="1650"/>
        <w:gridCol w:w="1073"/>
        <w:gridCol w:w="1228"/>
      </w:tblGrid>
      <w:tr w:rsidR="00051D5D" w:rsidRPr="00B3564C" w14:paraId="0CEE9A74" w14:textId="77777777" w:rsidTr="001B597B">
        <w:trPr>
          <w:trHeight w:val="300"/>
        </w:trPr>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6"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802"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8"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654"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4BB5643F"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r w:rsidR="007D5FA3" w:rsidRPr="00B3564C">
              <w:rPr>
                <w:rFonts w:cstheme="minorHAnsi"/>
                <w:b/>
                <w:bCs/>
                <w:color w:val="000000"/>
                <w:sz w:val="14"/>
                <w:szCs w:val="14"/>
                <w:lang w:eastAsia="es-GT"/>
              </w:rPr>
              <w:t>Aceites (</w:t>
            </w:r>
            <w:r w:rsidRPr="00B3564C">
              <w:rPr>
                <w:rFonts w:cstheme="minorHAnsi"/>
                <w:b/>
                <w:bCs/>
                <w:color w:val="000000"/>
                <w:sz w:val="14"/>
                <w:szCs w:val="14"/>
                <w:lang w:eastAsia="es-GT"/>
              </w:rPr>
              <w:t>mg/L)</w:t>
            </w:r>
          </w:p>
        </w:tc>
      </w:tr>
      <w:tr w:rsidR="001B597B" w:rsidRPr="00B3564C" w14:paraId="0DE3ED87" w14:textId="77777777" w:rsidTr="001B597B">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38A81614" w14:textId="3B4F41E9" w:rsidR="001B597B" w:rsidRPr="00B3564C" w:rsidRDefault="001B597B" w:rsidP="001B597B">
            <w:pPr>
              <w:spacing w:after="0" w:line="240" w:lineRule="auto"/>
              <w:jc w:val="center"/>
              <w:rPr>
                <w:rFonts w:cstheme="minorHAnsi"/>
                <w:color w:val="000000"/>
                <w:sz w:val="14"/>
                <w:szCs w:val="14"/>
                <w:lang w:eastAsia="es-GT"/>
              </w:rPr>
            </w:pPr>
            <w:r w:rsidRPr="009E2DBF">
              <w:rPr>
                <w:sz w:val="14"/>
                <w:szCs w:val="14"/>
              </w:rPr>
              <w:t>Río Villalobos</w:t>
            </w:r>
          </w:p>
        </w:tc>
        <w:tc>
          <w:tcPr>
            <w:tcW w:w="936" w:type="pct"/>
            <w:tcBorders>
              <w:top w:val="nil"/>
              <w:left w:val="nil"/>
              <w:bottom w:val="single" w:sz="4" w:space="0" w:color="auto"/>
              <w:right w:val="single" w:sz="4" w:space="0" w:color="auto"/>
            </w:tcBorders>
            <w:shd w:val="clear" w:color="auto" w:fill="auto"/>
            <w:vAlign w:val="center"/>
          </w:tcPr>
          <w:p w14:paraId="2363D11D" w14:textId="246F0901" w:rsidR="001B597B" w:rsidRPr="003820D5" w:rsidRDefault="001B597B" w:rsidP="001B597B">
            <w:pPr>
              <w:spacing w:after="0" w:line="240" w:lineRule="auto"/>
              <w:jc w:val="center"/>
              <w:rPr>
                <w:sz w:val="14"/>
                <w:szCs w:val="14"/>
              </w:rPr>
            </w:pPr>
            <w:r w:rsidRPr="001B597B">
              <w:rPr>
                <w:sz w:val="14"/>
                <w:szCs w:val="14"/>
              </w:rPr>
              <w:t>145</w:t>
            </w:r>
          </w:p>
        </w:tc>
        <w:tc>
          <w:tcPr>
            <w:tcW w:w="802" w:type="pct"/>
            <w:tcBorders>
              <w:top w:val="nil"/>
              <w:left w:val="nil"/>
              <w:bottom w:val="single" w:sz="4" w:space="0" w:color="auto"/>
              <w:right w:val="single" w:sz="4" w:space="0" w:color="auto"/>
            </w:tcBorders>
            <w:shd w:val="clear" w:color="auto" w:fill="auto"/>
            <w:vAlign w:val="center"/>
          </w:tcPr>
          <w:p w14:paraId="475A02D4" w14:textId="52B93192" w:rsidR="001B597B" w:rsidRPr="003820D5" w:rsidRDefault="001B597B" w:rsidP="001B597B">
            <w:pPr>
              <w:spacing w:after="0" w:line="240" w:lineRule="auto"/>
              <w:jc w:val="center"/>
              <w:rPr>
                <w:sz w:val="14"/>
                <w:szCs w:val="14"/>
              </w:rPr>
            </w:pPr>
            <w:r w:rsidRPr="001B597B">
              <w:rPr>
                <w:sz w:val="14"/>
                <w:szCs w:val="14"/>
              </w:rPr>
              <w:t>3</w:t>
            </w:r>
          </w:p>
        </w:tc>
        <w:tc>
          <w:tcPr>
            <w:tcW w:w="485" w:type="pct"/>
            <w:tcBorders>
              <w:top w:val="nil"/>
              <w:left w:val="nil"/>
              <w:bottom w:val="single" w:sz="4" w:space="0" w:color="auto"/>
              <w:right w:val="single" w:sz="4" w:space="0" w:color="auto"/>
            </w:tcBorders>
            <w:shd w:val="clear" w:color="auto" w:fill="auto"/>
            <w:vAlign w:val="center"/>
          </w:tcPr>
          <w:p w14:paraId="632B48D1" w14:textId="25AF8F73" w:rsidR="001B597B" w:rsidRPr="003820D5" w:rsidRDefault="001B597B" w:rsidP="001B597B">
            <w:pPr>
              <w:spacing w:after="0" w:line="240" w:lineRule="auto"/>
              <w:jc w:val="center"/>
              <w:rPr>
                <w:sz w:val="14"/>
                <w:szCs w:val="14"/>
              </w:rPr>
            </w:pPr>
            <w:r w:rsidRPr="001B597B">
              <w:rPr>
                <w:sz w:val="14"/>
                <w:szCs w:val="14"/>
              </w:rPr>
              <w:t>92</w:t>
            </w:r>
          </w:p>
        </w:tc>
        <w:tc>
          <w:tcPr>
            <w:tcW w:w="878" w:type="pct"/>
            <w:tcBorders>
              <w:top w:val="nil"/>
              <w:left w:val="nil"/>
              <w:bottom w:val="single" w:sz="4" w:space="0" w:color="auto"/>
              <w:right w:val="single" w:sz="4" w:space="0" w:color="auto"/>
            </w:tcBorders>
            <w:shd w:val="clear" w:color="auto" w:fill="auto"/>
            <w:vAlign w:val="center"/>
          </w:tcPr>
          <w:p w14:paraId="0E9576E9" w14:textId="3AA98EA7" w:rsidR="001B597B" w:rsidRPr="00AE0336" w:rsidRDefault="001B597B" w:rsidP="001B597B">
            <w:pPr>
              <w:spacing w:after="0" w:line="240" w:lineRule="auto"/>
              <w:jc w:val="center"/>
              <w:rPr>
                <w:sz w:val="14"/>
                <w:szCs w:val="14"/>
              </w:rPr>
            </w:pPr>
            <w:r w:rsidRPr="001B597B">
              <w:rPr>
                <w:sz w:val="14"/>
                <w:szCs w:val="14"/>
              </w:rPr>
              <w:t>1.10E+07</w:t>
            </w:r>
          </w:p>
        </w:tc>
        <w:tc>
          <w:tcPr>
            <w:tcW w:w="571" w:type="pct"/>
            <w:tcBorders>
              <w:top w:val="nil"/>
              <w:left w:val="nil"/>
              <w:bottom w:val="single" w:sz="4" w:space="0" w:color="auto"/>
              <w:right w:val="single" w:sz="4" w:space="0" w:color="auto"/>
            </w:tcBorders>
            <w:shd w:val="clear" w:color="auto" w:fill="auto"/>
            <w:vAlign w:val="center"/>
          </w:tcPr>
          <w:p w14:paraId="16FF7B39" w14:textId="15D25DB5" w:rsidR="001B597B" w:rsidRPr="00AE0336" w:rsidRDefault="001B597B" w:rsidP="001B597B">
            <w:pPr>
              <w:spacing w:after="0" w:line="240" w:lineRule="auto"/>
              <w:jc w:val="center"/>
              <w:rPr>
                <w:sz w:val="14"/>
                <w:szCs w:val="14"/>
              </w:rPr>
            </w:pPr>
            <w:r w:rsidRPr="001B597B">
              <w:rPr>
                <w:sz w:val="14"/>
                <w:szCs w:val="14"/>
              </w:rPr>
              <w:t>6.10E+06</w:t>
            </w:r>
          </w:p>
        </w:tc>
        <w:tc>
          <w:tcPr>
            <w:tcW w:w="654" w:type="pct"/>
            <w:tcBorders>
              <w:top w:val="nil"/>
              <w:left w:val="nil"/>
              <w:bottom w:val="single" w:sz="4" w:space="0" w:color="auto"/>
              <w:right w:val="single" w:sz="4" w:space="0" w:color="auto"/>
            </w:tcBorders>
            <w:shd w:val="clear" w:color="auto" w:fill="auto"/>
            <w:noWrap/>
            <w:vAlign w:val="center"/>
          </w:tcPr>
          <w:p w14:paraId="6227047C" w14:textId="67B218CA" w:rsidR="001B597B" w:rsidRPr="003820D5" w:rsidRDefault="001B597B" w:rsidP="001B597B">
            <w:pPr>
              <w:spacing w:after="0" w:line="240" w:lineRule="auto"/>
              <w:jc w:val="center"/>
              <w:rPr>
                <w:sz w:val="14"/>
                <w:szCs w:val="14"/>
              </w:rPr>
            </w:pPr>
            <w:r w:rsidRPr="001B597B">
              <w:rPr>
                <w:sz w:val="14"/>
                <w:szCs w:val="14"/>
              </w:rPr>
              <w:t>15.8</w:t>
            </w:r>
          </w:p>
        </w:tc>
      </w:tr>
      <w:tr w:rsidR="001B597B" w:rsidRPr="00B3564C" w14:paraId="09EB2147" w14:textId="77777777" w:rsidTr="001B597B">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7C1C1DC5" w14:textId="242AB658" w:rsidR="001B597B" w:rsidRPr="00B3564C" w:rsidRDefault="001B597B" w:rsidP="001B597B">
            <w:pPr>
              <w:spacing w:after="0" w:line="240" w:lineRule="auto"/>
              <w:jc w:val="center"/>
              <w:rPr>
                <w:rFonts w:cstheme="minorHAnsi"/>
                <w:color w:val="000000"/>
                <w:sz w:val="14"/>
                <w:szCs w:val="14"/>
                <w:lang w:eastAsia="es-GT"/>
              </w:rPr>
            </w:pPr>
            <w:r w:rsidRPr="009E2DBF">
              <w:rPr>
                <w:sz w:val="14"/>
                <w:szCs w:val="14"/>
              </w:rPr>
              <w:t xml:space="preserve">Río </w:t>
            </w:r>
            <w:proofErr w:type="spellStart"/>
            <w:r w:rsidRPr="009E2DBF">
              <w:rPr>
                <w:sz w:val="14"/>
                <w:szCs w:val="14"/>
              </w:rPr>
              <w:t>Pampumay</w:t>
            </w:r>
            <w:proofErr w:type="spellEnd"/>
          </w:p>
        </w:tc>
        <w:tc>
          <w:tcPr>
            <w:tcW w:w="936" w:type="pct"/>
            <w:tcBorders>
              <w:top w:val="nil"/>
              <w:left w:val="nil"/>
              <w:bottom w:val="single" w:sz="4" w:space="0" w:color="auto"/>
              <w:right w:val="single" w:sz="4" w:space="0" w:color="auto"/>
            </w:tcBorders>
            <w:shd w:val="clear" w:color="auto" w:fill="auto"/>
            <w:vAlign w:val="center"/>
          </w:tcPr>
          <w:p w14:paraId="5DAF0494" w14:textId="5B1EE759" w:rsidR="001B597B" w:rsidRPr="003820D5" w:rsidRDefault="001B597B" w:rsidP="001B597B">
            <w:pPr>
              <w:spacing w:after="0" w:line="240" w:lineRule="auto"/>
              <w:jc w:val="center"/>
              <w:rPr>
                <w:sz w:val="14"/>
                <w:szCs w:val="14"/>
              </w:rPr>
            </w:pPr>
            <w:r w:rsidRPr="001B597B">
              <w:rPr>
                <w:sz w:val="14"/>
                <w:szCs w:val="14"/>
              </w:rPr>
              <w:t>66</w:t>
            </w:r>
          </w:p>
        </w:tc>
        <w:tc>
          <w:tcPr>
            <w:tcW w:w="802" w:type="pct"/>
            <w:tcBorders>
              <w:top w:val="nil"/>
              <w:left w:val="nil"/>
              <w:bottom w:val="single" w:sz="4" w:space="0" w:color="auto"/>
              <w:right w:val="single" w:sz="4" w:space="0" w:color="auto"/>
            </w:tcBorders>
            <w:shd w:val="clear" w:color="auto" w:fill="auto"/>
            <w:vAlign w:val="center"/>
          </w:tcPr>
          <w:p w14:paraId="1E4F7EE7" w14:textId="4B9E207E" w:rsidR="001B597B" w:rsidRPr="003820D5" w:rsidRDefault="001B597B" w:rsidP="001B597B">
            <w:pPr>
              <w:spacing w:after="0" w:line="240" w:lineRule="auto"/>
              <w:jc w:val="center"/>
              <w:rPr>
                <w:sz w:val="14"/>
                <w:szCs w:val="14"/>
              </w:rPr>
            </w:pPr>
            <w:r w:rsidRPr="001B597B">
              <w:rPr>
                <w:sz w:val="14"/>
                <w:szCs w:val="14"/>
              </w:rPr>
              <w:t>1.5</w:t>
            </w:r>
          </w:p>
        </w:tc>
        <w:tc>
          <w:tcPr>
            <w:tcW w:w="485" w:type="pct"/>
            <w:tcBorders>
              <w:top w:val="nil"/>
              <w:left w:val="nil"/>
              <w:bottom w:val="single" w:sz="4" w:space="0" w:color="auto"/>
              <w:right w:val="single" w:sz="4" w:space="0" w:color="auto"/>
            </w:tcBorders>
            <w:shd w:val="clear" w:color="auto" w:fill="auto"/>
            <w:vAlign w:val="center"/>
          </w:tcPr>
          <w:p w14:paraId="6AC4354A" w14:textId="0C514F7A" w:rsidR="001B597B" w:rsidRPr="003820D5" w:rsidRDefault="001B597B" w:rsidP="001B597B">
            <w:pPr>
              <w:spacing w:after="0" w:line="240" w:lineRule="auto"/>
              <w:jc w:val="center"/>
              <w:rPr>
                <w:sz w:val="14"/>
                <w:szCs w:val="14"/>
              </w:rPr>
            </w:pPr>
            <w:r w:rsidRPr="001B597B">
              <w:rPr>
                <w:sz w:val="14"/>
                <w:szCs w:val="14"/>
              </w:rPr>
              <w:t>39</w:t>
            </w:r>
          </w:p>
        </w:tc>
        <w:tc>
          <w:tcPr>
            <w:tcW w:w="878" w:type="pct"/>
            <w:tcBorders>
              <w:top w:val="nil"/>
              <w:left w:val="nil"/>
              <w:bottom w:val="single" w:sz="4" w:space="0" w:color="auto"/>
              <w:right w:val="single" w:sz="4" w:space="0" w:color="auto"/>
            </w:tcBorders>
            <w:shd w:val="clear" w:color="auto" w:fill="auto"/>
            <w:vAlign w:val="center"/>
          </w:tcPr>
          <w:p w14:paraId="043D3BC4" w14:textId="4261B5B5" w:rsidR="001B597B" w:rsidRPr="00AE0336" w:rsidRDefault="001B597B" w:rsidP="001B597B">
            <w:pPr>
              <w:spacing w:after="0" w:line="240" w:lineRule="auto"/>
              <w:jc w:val="center"/>
              <w:rPr>
                <w:sz w:val="14"/>
                <w:szCs w:val="14"/>
              </w:rPr>
            </w:pPr>
            <w:r w:rsidRPr="001B597B">
              <w:rPr>
                <w:sz w:val="14"/>
                <w:szCs w:val="14"/>
              </w:rPr>
              <w:t>7.00E+04</w:t>
            </w:r>
          </w:p>
        </w:tc>
        <w:tc>
          <w:tcPr>
            <w:tcW w:w="571" w:type="pct"/>
            <w:tcBorders>
              <w:top w:val="nil"/>
              <w:left w:val="nil"/>
              <w:bottom w:val="single" w:sz="4" w:space="0" w:color="auto"/>
              <w:right w:val="single" w:sz="4" w:space="0" w:color="auto"/>
            </w:tcBorders>
            <w:shd w:val="clear" w:color="auto" w:fill="auto"/>
            <w:vAlign w:val="center"/>
          </w:tcPr>
          <w:p w14:paraId="3C2A86A0" w14:textId="3984A923" w:rsidR="001B597B" w:rsidRPr="00AE0336" w:rsidRDefault="001B597B" w:rsidP="001B597B">
            <w:pPr>
              <w:spacing w:after="0" w:line="240" w:lineRule="auto"/>
              <w:jc w:val="center"/>
              <w:rPr>
                <w:sz w:val="14"/>
                <w:szCs w:val="14"/>
              </w:rPr>
            </w:pPr>
            <w:r w:rsidRPr="001B597B">
              <w:rPr>
                <w:sz w:val="14"/>
                <w:szCs w:val="14"/>
              </w:rPr>
              <w:t>4.40E+04</w:t>
            </w:r>
          </w:p>
        </w:tc>
        <w:tc>
          <w:tcPr>
            <w:tcW w:w="654" w:type="pct"/>
            <w:tcBorders>
              <w:top w:val="nil"/>
              <w:left w:val="nil"/>
              <w:bottom w:val="single" w:sz="4" w:space="0" w:color="auto"/>
              <w:right w:val="single" w:sz="4" w:space="0" w:color="auto"/>
            </w:tcBorders>
            <w:shd w:val="clear" w:color="auto" w:fill="auto"/>
            <w:noWrap/>
            <w:vAlign w:val="center"/>
          </w:tcPr>
          <w:p w14:paraId="467B7959" w14:textId="366DE78F" w:rsidR="001B597B" w:rsidRPr="003820D5" w:rsidRDefault="001B597B" w:rsidP="001B597B">
            <w:pPr>
              <w:spacing w:after="0" w:line="240" w:lineRule="auto"/>
              <w:jc w:val="center"/>
              <w:rPr>
                <w:sz w:val="14"/>
                <w:szCs w:val="14"/>
              </w:rPr>
            </w:pPr>
            <w:r w:rsidRPr="001B597B">
              <w:rPr>
                <w:sz w:val="14"/>
                <w:szCs w:val="14"/>
              </w:rPr>
              <w:t>13.6</w:t>
            </w:r>
          </w:p>
        </w:tc>
      </w:tr>
      <w:tr w:rsidR="001B597B" w:rsidRPr="00B3564C" w14:paraId="5FBA777A" w14:textId="77777777" w:rsidTr="001B597B">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1C686162" w14:textId="05BEE5D4" w:rsidR="001B597B" w:rsidRPr="00B3564C" w:rsidRDefault="001B597B" w:rsidP="001B597B">
            <w:pPr>
              <w:spacing w:after="0" w:line="240" w:lineRule="auto"/>
              <w:jc w:val="center"/>
              <w:rPr>
                <w:rFonts w:cstheme="minorHAnsi"/>
                <w:color w:val="000000"/>
                <w:sz w:val="14"/>
                <w:szCs w:val="14"/>
                <w:lang w:eastAsia="es-GT"/>
              </w:rPr>
            </w:pPr>
            <w:r w:rsidRPr="009E2DBF">
              <w:rPr>
                <w:sz w:val="14"/>
                <w:szCs w:val="14"/>
              </w:rPr>
              <w:t>Río Frutal Zacatal</w:t>
            </w:r>
          </w:p>
        </w:tc>
        <w:tc>
          <w:tcPr>
            <w:tcW w:w="936" w:type="pct"/>
            <w:tcBorders>
              <w:top w:val="nil"/>
              <w:left w:val="nil"/>
              <w:bottom w:val="single" w:sz="4" w:space="0" w:color="auto"/>
              <w:right w:val="single" w:sz="4" w:space="0" w:color="auto"/>
            </w:tcBorders>
            <w:shd w:val="clear" w:color="auto" w:fill="auto"/>
            <w:vAlign w:val="center"/>
          </w:tcPr>
          <w:p w14:paraId="6B6CB61B" w14:textId="2662BCA9" w:rsidR="001B597B" w:rsidRPr="003820D5" w:rsidRDefault="001B597B" w:rsidP="001B597B">
            <w:pPr>
              <w:spacing w:after="0" w:line="240" w:lineRule="auto"/>
              <w:jc w:val="center"/>
              <w:rPr>
                <w:sz w:val="14"/>
                <w:szCs w:val="14"/>
              </w:rPr>
            </w:pPr>
            <w:r w:rsidRPr="001B597B">
              <w:rPr>
                <w:sz w:val="14"/>
                <w:szCs w:val="14"/>
              </w:rPr>
              <w:t>115</w:t>
            </w:r>
          </w:p>
        </w:tc>
        <w:tc>
          <w:tcPr>
            <w:tcW w:w="802" w:type="pct"/>
            <w:tcBorders>
              <w:top w:val="nil"/>
              <w:left w:val="nil"/>
              <w:bottom w:val="single" w:sz="4" w:space="0" w:color="auto"/>
              <w:right w:val="single" w:sz="4" w:space="0" w:color="auto"/>
            </w:tcBorders>
            <w:shd w:val="clear" w:color="auto" w:fill="auto"/>
            <w:vAlign w:val="center"/>
          </w:tcPr>
          <w:p w14:paraId="44930AEA" w14:textId="34EC61DB" w:rsidR="001B597B" w:rsidRPr="003820D5" w:rsidRDefault="001B597B" w:rsidP="001B597B">
            <w:pPr>
              <w:spacing w:after="0" w:line="240" w:lineRule="auto"/>
              <w:jc w:val="center"/>
              <w:rPr>
                <w:sz w:val="14"/>
                <w:szCs w:val="14"/>
              </w:rPr>
            </w:pPr>
            <w:r w:rsidRPr="001B597B">
              <w:rPr>
                <w:sz w:val="14"/>
                <w:szCs w:val="14"/>
              </w:rPr>
              <w:t>2.5</w:t>
            </w:r>
          </w:p>
        </w:tc>
        <w:tc>
          <w:tcPr>
            <w:tcW w:w="485" w:type="pct"/>
            <w:tcBorders>
              <w:top w:val="nil"/>
              <w:left w:val="nil"/>
              <w:bottom w:val="single" w:sz="4" w:space="0" w:color="auto"/>
              <w:right w:val="single" w:sz="4" w:space="0" w:color="auto"/>
            </w:tcBorders>
            <w:shd w:val="clear" w:color="auto" w:fill="auto"/>
            <w:vAlign w:val="center"/>
          </w:tcPr>
          <w:p w14:paraId="58169C6E" w14:textId="6B72ECD1" w:rsidR="001B597B" w:rsidRPr="003820D5" w:rsidRDefault="001B597B" w:rsidP="001B597B">
            <w:pPr>
              <w:spacing w:after="0" w:line="240" w:lineRule="auto"/>
              <w:jc w:val="center"/>
              <w:rPr>
                <w:sz w:val="14"/>
                <w:szCs w:val="14"/>
              </w:rPr>
            </w:pPr>
            <w:r w:rsidRPr="001B597B">
              <w:rPr>
                <w:sz w:val="14"/>
                <w:szCs w:val="14"/>
              </w:rPr>
              <w:t>58</w:t>
            </w:r>
          </w:p>
        </w:tc>
        <w:tc>
          <w:tcPr>
            <w:tcW w:w="878" w:type="pct"/>
            <w:tcBorders>
              <w:top w:val="nil"/>
              <w:left w:val="nil"/>
              <w:bottom w:val="single" w:sz="4" w:space="0" w:color="auto"/>
              <w:right w:val="single" w:sz="4" w:space="0" w:color="auto"/>
            </w:tcBorders>
            <w:shd w:val="clear" w:color="auto" w:fill="auto"/>
            <w:vAlign w:val="center"/>
          </w:tcPr>
          <w:p w14:paraId="767C179A" w14:textId="31596906" w:rsidR="001B597B" w:rsidRPr="00AE0336" w:rsidRDefault="001B597B" w:rsidP="001B597B">
            <w:pPr>
              <w:spacing w:after="0" w:line="240" w:lineRule="auto"/>
              <w:jc w:val="center"/>
              <w:rPr>
                <w:sz w:val="14"/>
                <w:szCs w:val="14"/>
              </w:rPr>
            </w:pPr>
            <w:r w:rsidRPr="001B597B">
              <w:rPr>
                <w:sz w:val="14"/>
                <w:szCs w:val="14"/>
              </w:rPr>
              <w:t>6.10E+06</w:t>
            </w:r>
          </w:p>
        </w:tc>
        <w:tc>
          <w:tcPr>
            <w:tcW w:w="571" w:type="pct"/>
            <w:tcBorders>
              <w:top w:val="nil"/>
              <w:left w:val="nil"/>
              <w:bottom w:val="single" w:sz="4" w:space="0" w:color="auto"/>
              <w:right w:val="single" w:sz="4" w:space="0" w:color="auto"/>
            </w:tcBorders>
            <w:shd w:val="clear" w:color="auto" w:fill="auto"/>
            <w:vAlign w:val="center"/>
          </w:tcPr>
          <w:p w14:paraId="11A26184" w14:textId="4E1EE5B1" w:rsidR="001B597B" w:rsidRPr="00AE0336" w:rsidRDefault="001B597B" w:rsidP="001B597B">
            <w:pPr>
              <w:spacing w:after="0" w:line="240" w:lineRule="auto"/>
              <w:jc w:val="center"/>
              <w:rPr>
                <w:sz w:val="14"/>
                <w:szCs w:val="14"/>
              </w:rPr>
            </w:pPr>
            <w:r w:rsidRPr="001B597B">
              <w:rPr>
                <w:sz w:val="14"/>
                <w:szCs w:val="14"/>
              </w:rPr>
              <w:t>5.70E+06</w:t>
            </w:r>
          </w:p>
        </w:tc>
        <w:tc>
          <w:tcPr>
            <w:tcW w:w="654" w:type="pct"/>
            <w:tcBorders>
              <w:top w:val="nil"/>
              <w:left w:val="nil"/>
              <w:bottom w:val="single" w:sz="4" w:space="0" w:color="auto"/>
              <w:right w:val="single" w:sz="4" w:space="0" w:color="auto"/>
            </w:tcBorders>
            <w:shd w:val="clear" w:color="auto" w:fill="auto"/>
            <w:noWrap/>
            <w:vAlign w:val="center"/>
          </w:tcPr>
          <w:p w14:paraId="1D83AE17" w14:textId="31591B30" w:rsidR="001B597B" w:rsidRPr="003820D5" w:rsidRDefault="001B597B" w:rsidP="001B597B">
            <w:pPr>
              <w:spacing w:after="0" w:line="240" w:lineRule="auto"/>
              <w:jc w:val="center"/>
              <w:rPr>
                <w:sz w:val="14"/>
                <w:szCs w:val="14"/>
              </w:rPr>
            </w:pPr>
            <w:r w:rsidRPr="001B597B">
              <w:rPr>
                <w:sz w:val="14"/>
                <w:szCs w:val="14"/>
              </w:rPr>
              <w:t>10.0</w:t>
            </w:r>
          </w:p>
        </w:tc>
      </w:tr>
      <w:tr w:rsidR="001B597B" w:rsidRPr="00B3564C" w14:paraId="35AE78C8" w14:textId="77777777" w:rsidTr="001B597B">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0F867C55" w14:textId="602FA246" w:rsidR="001B597B" w:rsidRPr="00B3564C" w:rsidRDefault="001B597B" w:rsidP="001B597B">
            <w:pPr>
              <w:spacing w:after="0" w:line="240" w:lineRule="auto"/>
              <w:jc w:val="center"/>
              <w:rPr>
                <w:rFonts w:cstheme="minorHAnsi"/>
                <w:color w:val="000000"/>
                <w:sz w:val="14"/>
                <w:szCs w:val="14"/>
                <w:lang w:eastAsia="es-GT"/>
              </w:rPr>
            </w:pPr>
            <w:r w:rsidRPr="009E2DBF">
              <w:rPr>
                <w:sz w:val="14"/>
                <w:szCs w:val="14"/>
              </w:rPr>
              <w:t>Río Pinula</w:t>
            </w:r>
          </w:p>
        </w:tc>
        <w:tc>
          <w:tcPr>
            <w:tcW w:w="936" w:type="pct"/>
            <w:tcBorders>
              <w:top w:val="nil"/>
              <w:left w:val="nil"/>
              <w:bottom w:val="single" w:sz="4" w:space="0" w:color="auto"/>
              <w:right w:val="single" w:sz="4" w:space="0" w:color="auto"/>
            </w:tcBorders>
            <w:shd w:val="clear" w:color="auto" w:fill="auto"/>
            <w:vAlign w:val="center"/>
          </w:tcPr>
          <w:p w14:paraId="355C89C5" w14:textId="32F3FB19" w:rsidR="001B597B" w:rsidRPr="003820D5" w:rsidRDefault="001B597B" w:rsidP="001B597B">
            <w:pPr>
              <w:spacing w:after="0" w:line="240" w:lineRule="auto"/>
              <w:jc w:val="center"/>
              <w:rPr>
                <w:sz w:val="14"/>
                <w:szCs w:val="14"/>
              </w:rPr>
            </w:pPr>
            <w:r w:rsidRPr="001B597B">
              <w:rPr>
                <w:sz w:val="14"/>
                <w:szCs w:val="14"/>
              </w:rPr>
              <w:t>193</w:t>
            </w:r>
          </w:p>
        </w:tc>
        <w:tc>
          <w:tcPr>
            <w:tcW w:w="802" w:type="pct"/>
            <w:tcBorders>
              <w:top w:val="nil"/>
              <w:left w:val="nil"/>
              <w:bottom w:val="single" w:sz="4" w:space="0" w:color="auto"/>
              <w:right w:val="single" w:sz="4" w:space="0" w:color="auto"/>
            </w:tcBorders>
            <w:shd w:val="clear" w:color="auto" w:fill="auto"/>
            <w:vAlign w:val="center"/>
          </w:tcPr>
          <w:p w14:paraId="3A1E0995" w14:textId="54F4BA95" w:rsidR="001B597B" w:rsidRPr="003820D5" w:rsidRDefault="001B597B" w:rsidP="001B597B">
            <w:pPr>
              <w:spacing w:after="0" w:line="240" w:lineRule="auto"/>
              <w:jc w:val="center"/>
              <w:rPr>
                <w:sz w:val="14"/>
                <w:szCs w:val="14"/>
              </w:rPr>
            </w:pPr>
            <w:r w:rsidRPr="001B597B">
              <w:rPr>
                <w:sz w:val="14"/>
                <w:szCs w:val="14"/>
              </w:rPr>
              <w:t>2.5</w:t>
            </w:r>
          </w:p>
        </w:tc>
        <w:tc>
          <w:tcPr>
            <w:tcW w:w="485" w:type="pct"/>
            <w:tcBorders>
              <w:top w:val="nil"/>
              <w:left w:val="nil"/>
              <w:bottom w:val="single" w:sz="4" w:space="0" w:color="auto"/>
              <w:right w:val="single" w:sz="4" w:space="0" w:color="auto"/>
            </w:tcBorders>
            <w:shd w:val="clear" w:color="auto" w:fill="auto"/>
            <w:vAlign w:val="center"/>
          </w:tcPr>
          <w:p w14:paraId="2D6269C1" w14:textId="4BA6D16D" w:rsidR="001B597B" w:rsidRPr="003820D5" w:rsidRDefault="001B597B" w:rsidP="001B597B">
            <w:pPr>
              <w:spacing w:after="0" w:line="240" w:lineRule="auto"/>
              <w:jc w:val="center"/>
              <w:rPr>
                <w:sz w:val="14"/>
                <w:szCs w:val="14"/>
              </w:rPr>
            </w:pPr>
            <w:r w:rsidRPr="001B597B">
              <w:rPr>
                <w:sz w:val="14"/>
                <w:szCs w:val="14"/>
              </w:rPr>
              <w:t>156</w:t>
            </w:r>
          </w:p>
        </w:tc>
        <w:tc>
          <w:tcPr>
            <w:tcW w:w="878" w:type="pct"/>
            <w:tcBorders>
              <w:top w:val="nil"/>
              <w:left w:val="nil"/>
              <w:bottom w:val="single" w:sz="4" w:space="0" w:color="auto"/>
              <w:right w:val="single" w:sz="4" w:space="0" w:color="auto"/>
            </w:tcBorders>
            <w:shd w:val="clear" w:color="auto" w:fill="auto"/>
            <w:vAlign w:val="center"/>
          </w:tcPr>
          <w:p w14:paraId="337FD5AC" w14:textId="125EA154" w:rsidR="001B597B" w:rsidRPr="00AE0336" w:rsidRDefault="001B597B" w:rsidP="001B597B">
            <w:pPr>
              <w:spacing w:after="0" w:line="240" w:lineRule="auto"/>
              <w:jc w:val="center"/>
              <w:rPr>
                <w:sz w:val="14"/>
                <w:szCs w:val="14"/>
              </w:rPr>
            </w:pPr>
            <w:r w:rsidRPr="001B597B">
              <w:rPr>
                <w:sz w:val="14"/>
                <w:szCs w:val="14"/>
              </w:rPr>
              <w:t>1.10E+07</w:t>
            </w:r>
          </w:p>
        </w:tc>
        <w:tc>
          <w:tcPr>
            <w:tcW w:w="571" w:type="pct"/>
            <w:tcBorders>
              <w:top w:val="nil"/>
              <w:left w:val="nil"/>
              <w:bottom w:val="single" w:sz="4" w:space="0" w:color="auto"/>
              <w:right w:val="single" w:sz="4" w:space="0" w:color="auto"/>
            </w:tcBorders>
            <w:shd w:val="clear" w:color="auto" w:fill="auto"/>
            <w:vAlign w:val="center"/>
          </w:tcPr>
          <w:p w14:paraId="4A35090A" w14:textId="535FC7D1" w:rsidR="001B597B" w:rsidRPr="00AE0336" w:rsidRDefault="001B597B" w:rsidP="001B597B">
            <w:pPr>
              <w:spacing w:after="0" w:line="240" w:lineRule="auto"/>
              <w:jc w:val="center"/>
              <w:rPr>
                <w:sz w:val="14"/>
                <w:szCs w:val="14"/>
              </w:rPr>
            </w:pPr>
            <w:r w:rsidRPr="001B597B">
              <w:rPr>
                <w:sz w:val="14"/>
                <w:szCs w:val="14"/>
              </w:rPr>
              <w:t>1.00E+07</w:t>
            </w:r>
          </w:p>
        </w:tc>
        <w:tc>
          <w:tcPr>
            <w:tcW w:w="654" w:type="pct"/>
            <w:tcBorders>
              <w:top w:val="nil"/>
              <w:left w:val="nil"/>
              <w:bottom w:val="single" w:sz="4" w:space="0" w:color="auto"/>
              <w:right w:val="single" w:sz="4" w:space="0" w:color="auto"/>
            </w:tcBorders>
            <w:shd w:val="clear" w:color="auto" w:fill="auto"/>
            <w:noWrap/>
            <w:vAlign w:val="center"/>
          </w:tcPr>
          <w:p w14:paraId="6FA8B180" w14:textId="4274C9CB" w:rsidR="001B597B" w:rsidRPr="003820D5" w:rsidRDefault="001B597B" w:rsidP="001B597B">
            <w:pPr>
              <w:spacing w:after="0" w:line="240" w:lineRule="auto"/>
              <w:jc w:val="center"/>
              <w:rPr>
                <w:sz w:val="14"/>
                <w:szCs w:val="14"/>
              </w:rPr>
            </w:pPr>
            <w:r w:rsidRPr="001B597B">
              <w:rPr>
                <w:sz w:val="14"/>
                <w:szCs w:val="14"/>
              </w:rPr>
              <w:t>15.0</w:t>
            </w:r>
          </w:p>
        </w:tc>
      </w:tr>
      <w:tr w:rsidR="001B597B" w:rsidRPr="00B3564C" w14:paraId="76B705D6" w14:textId="77777777" w:rsidTr="001B597B">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015C5F1C" w14:textId="785C2BA6" w:rsidR="001B597B" w:rsidRPr="00B3564C" w:rsidRDefault="001B597B" w:rsidP="001B597B">
            <w:pPr>
              <w:spacing w:after="0" w:line="240" w:lineRule="auto"/>
              <w:jc w:val="center"/>
              <w:rPr>
                <w:rFonts w:cstheme="minorHAnsi"/>
                <w:color w:val="000000"/>
                <w:sz w:val="14"/>
                <w:szCs w:val="14"/>
                <w:lang w:eastAsia="es-GT"/>
              </w:rPr>
            </w:pPr>
            <w:r w:rsidRPr="009E2DBF">
              <w:rPr>
                <w:sz w:val="14"/>
                <w:szCs w:val="14"/>
              </w:rPr>
              <w:t>Río Platanitos</w:t>
            </w:r>
          </w:p>
        </w:tc>
        <w:tc>
          <w:tcPr>
            <w:tcW w:w="936" w:type="pct"/>
            <w:tcBorders>
              <w:top w:val="nil"/>
              <w:left w:val="nil"/>
              <w:bottom w:val="single" w:sz="4" w:space="0" w:color="auto"/>
              <w:right w:val="single" w:sz="4" w:space="0" w:color="auto"/>
            </w:tcBorders>
            <w:shd w:val="clear" w:color="auto" w:fill="auto"/>
            <w:vAlign w:val="center"/>
          </w:tcPr>
          <w:p w14:paraId="4FB96F77" w14:textId="59BD20A2" w:rsidR="001B597B" w:rsidRPr="003820D5" w:rsidRDefault="001B597B" w:rsidP="001B597B">
            <w:pPr>
              <w:spacing w:after="0" w:line="240" w:lineRule="auto"/>
              <w:jc w:val="center"/>
              <w:rPr>
                <w:sz w:val="14"/>
                <w:szCs w:val="14"/>
              </w:rPr>
            </w:pPr>
            <w:r w:rsidRPr="001B597B">
              <w:rPr>
                <w:sz w:val="14"/>
                <w:szCs w:val="14"/>
              </w:rPr>
              <w:t>148</w:t>
            </w:r>
          </w:p>
        </w:tc>
        <w:tc>
          <w:tcPr>
            <w:tcW w:w="802" w:type="pct"/>
            <w:tcBorders>
              <w:top w:val="nil"/>
              <w:left w:val="nil"/>
              <w:bottom w:val="single" w:sz="4" w:space="0" w:color="auto"/>
              <w:right w:val="single" w:sz="4" w:space="0" w:color="auto"/>
            </w:tcBorders>
            <w:shd w:val="clear" w:color="auto" w:fill="auto"/>
            <w:vAlign w:val="center"/>
          </w:tcPr>
          <w:p w14:paraId="17F60E36" w14:textId="4799BF1E" w:rsidR="001B597B" w:rsidRPr="003820D5" w:rsidRDefault="001B597B" w:rsidP="001B597B">
            <w:pPr>
              <w:spacing w:after="0" w:line="240" w:lineRule="auto"/>
              <w:jc w:val="center"/>
              <w:rPr>
                <w:sz w:val="14"/>
                <w:szCs w:val="14"/>
              </w:rPr>
            </w:pPr>
            <w:r w:rsidRPr="001B597B">
              <w:rPr>
                <w:sz w:val="14"/>
                <w:szCs w:val="14"/>
              </w:rPr>
              <w:t>1.5</w:t>
            </w:r>
          </w:p>
        </w:tc>
        <w:tc>
          <w:tcPr>
            <w:tcW w:w="485" w:type="pct"/>
            <w:tcBorders>
              <w:top w:val="nil"/>
              <w:left w:val="nil"/>
              <w:bottom w:val="single" w:sz="4" w:space="0" w:color="auto"/>
              <w:right w:val="single" w:sz="4" w:space="0" w:color="auto"/>
            </w:tcBorders>
            <w:shd w:val="clear" w:color="auto" w:fill="auto"/>
            <w:vAlign w:val="center"/>
          </w:tcPr>
          <w:p w14:paraId="558BF4B9" w14:textId="7045BAB0" w:rsidR="001B597B" w:rsidRPr="003820D5" w:rsidRDefault="001B597B" w:rsidP="001B597B">
            <w:pPr>
              <w:spacing w:after="0" w:line="240" w:lineRule="auto"/>
              <w:jc w:val="center"/>
              <w:rPr>
                <w:sz w:val="14"/>
                <w:szCs w:val="14"/>
              </w:rPr>
            </w:pPr>
            <w:r w:rsidRPr="001B597B">
              <w:rPr>
                <w:sz w:val="14"/>
                <w:szCs w:val="14"/>
              </w:rPr>
              <w:t>107</w:t>
            </w:r>
          </w:p>
        </w:tc>
        <w:tc>
          <w:tcPr>
            <w:tcW w:w="878" w:type="pct"/>
            <w:tcBorders>
              <w:top w:val="nil"/>
              <w:left w:val="nil"/>
              <w:bottom w:val="single" w:sz="4" w:space="0" w:color="auto"/>
              <w:right w:val="single" w:sz="4" w:space="0" w:color="auto"/>
            </w:tcBorders>
            <w:shd w:val="clear" w:color="auto" w:fill="auto"/>
            <w:vAlign w:val="center"/>
          </w:tcPr>
          <w:p w14:paraId="75384581" w14:textId="1C816E86" w:rsidR="001B597B" w:rsidRPr="00AE0336" w:rsidRDefault="001B597B" w:rsidP="001B597B">
            <w:pPr>
              <w:spacing w:after="0" w:line="240" w:lineRule="auto"/>
              <w:jc w:val="center"/>
              <w:rPr>
                <w:sz w:val="14"/>
                <w:szCs w:val="14"/>
              </w:rPr>
            </w:pPr>
            <w:r w:rsidRPr="001B597B">
              <w:rPr>
                <w:sz w:val="14"/>
                <w:szCs w:val="14"/>
              </w:rPr>
              <w:t>5.40E+06</w:t>
            </w:r>
          </w:p>
        </w:tc>
        <w:tc>
          <w:tcPr>
            <w:tcW w:w="571" w:type="pct"/>
            <w:tcBorders>
              <w:top w:val="nil"/>
              <w:left w:val="nil"/>
              <w:bottom w:val="single" w:sz="4" w:space="0" w:color="auto"/>
              <w:right w:val="single" w:sz="4" w:space="0" w:color="auto"/>
            </w:tcBorders>
            <w:shd w:val="clear" w:color="auto" w:fill="auto"/>
            <w:vAlign w:val="center"/>
          </w:tcPr>
          <w:p w14:paraId="0ACF6013" w14:textId="2C79DD1A" w:rsidR="001B597B" w:rsidRPr="00AE0336" w:rsidRDefault="001B597B" w:rsidP="001B597B">
            <w:pPr>
              <w:spacing w:after="0" w:line="240" w:lineRule="auto"/>
              <w:jc w:val="center"/>
              <w:rPr>
                <w:sz w:val="14"/>
                <w:szCs w:val="14"/>
              </w:rPr>
            </w:pPr>
            <w:r w:rsidRPr="001B597B">
              <w:rPr>
                <w:sz w:val="14"/>
                <w:szCs w:val="14"/>
              </w:rPr>
              <w:t>4.70E+06</w:t>
            </w:r>
          </w:p>
        </w:tc>
        <w:tc>
          <w:tcPr>
            <w:tcW w:w="654" w:type="pct"/>
            <w:tcBorders>
              <w:top w:val="nil"/>
              <w:left w:val="nil"/>
              <w:bottom w:val="single" w:sz="4" w:space="0" w:color="auto"/>
              <w:right w:val="single" w:sz="4" w:space="0" w:color="auto"/>
            </w:tcBorders>
            <w:shd w:val="clear" w:color="auto" w:fill="auto"/>
            <w:noWrap/>
            <w:vAlign w:val="center"/>
          </w:tcPr>
          <w:p w14:paraId="50A57645" w14:textId="156E43EB" w:rsidR="001B597B" w:rsidRPr="003820D5" w:rsidRDefault="001B597B" w:rsidP="001B597B">
            <w:pPr>
              <w:spacing w:after="0" w:line="240" w:lineRule="auto"/>
              <w:jc w:val="center"/>
              <w:rPr>
                <w:sz w:val="14"/>
                <w:szCs w:val="14"/>
              </w:rPr>
            </w:pPr>
            <w:r w:rsidRPr="001B597B">
              <w:rPr>
                <w:sz w:val="14"/>
                <w:szCs w:val="14"/>
              </w:rPr>
              <w:t>14.4</w:t>
            </w:r>
          </w:p>
        </w:tc>
      </w:tr>
      <w:tr w:rsidR="001B597B" w:rsidRPr="00B3564C" w14:paraId="499306F3" w14:textId="77777777" w:rsidTr="001B597B">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6667DB99" w14:textId="360089D7" w:rsidR="001B597B" w:rsidRPr="00B3564C" w:rsidRDefault="001B597B" w:rsidP="001B597B">
            <w:pPr>
              <w:spacing w:after="0" w:line="240" w:lineRule="auto"/>
              <w:jc w:val="center"/>
              <w:rPr>
                <w:rFonts w:cstheme="minorHAnsi"/>
                <w:color w:val="000000"/>
                <w:sz w:val="14"/>
                <w:szCs w:val="14"/>
                <w:lang w:eastAsia="es-GT"/>
              </w:rPr>
            </w:pPr>
            <w:r w:rsidRPr="009E2DBF">
              <w:rPr>
                <w:sz w:val="14"/>
                <w:szCs w:val="14"/>
              </w:rPr>
              <w:t>Rio San Lucas</w:t>
            </w:r>
          </w:p>
        </w:tc>
        <w:tc>
          <w:tcPr>
            <w:tcW w:w="936" w:type="pct"/>
            <w:tcBorders>
              <w:top w:val="nil"/>
              <w:left w:val="nil"/>
              <w:bottom w:val="single" w:sz="4" w:space="0" w:color="auto"/>
              <w:right w:val="single" w:sz="4" w:space="0" w:color="auto"/>
            </w:tcBorders>
            <w:shd w:val="clear" w:color="auto" w:fill="auto"/>
            <w:vAlign w:val="center"/>
          </w:tcPr>
          <w:p w14:paraId="39607C56" w14:textId="3E17D525" w:rsidR="001B597B" w:rsidRPr="003820D5" w:rsidRDefault="001B597B" w:rsidP="001B597B">
            <w:pPr>
              <w:spacing w:after="0" w:line="240" w:lineRule="auto"/>
              <w:jc w:val="center"/>
              <w:rPr>
                <w:sz w:val="14"/>
                <w:szCs w:val="14"/>
              </w:rPr>
            </w:pPr>
            <w:r w:rsidRPr="001B597B">
              <w:rPr>
                <w:sz w:val="14"/>
                <w:szCs w:val="14"/>
              </w:rPr>
              <w:t>197</w:t>
            </w:r>
          </w:p>
        </w:tc>
        <w:tc>
          <w:tcPr>
            <w:tcW w:w="802" w:type="pct"/>
            <w:tcBorders>
              <w:top w:val="nil"/>
              <w:left w:val="nil"/>
              <w:bottom w:val="single" w:sz="4" w:space="0" w:color="auto"/>
              <w:right w:val="single" w:sz="4" w:space="0" w:color="auto"/>
            </w:tcBorders>
            <w:shd w:val="clear" w:color="auto" w:fill="auto"/>
            <w:vAlign w:val="center"/>
          </w:tcPr>
          <w:p w14:paraId="458EBD78" w14:textId="3358B2CD" w:rsidR="001B597B" w:rsidRPr="003820D5" w:rsidRDefault="001B597B" w:rsidP="001B597B">
            <w:pPr>
              <w:spacing w:after="0" w:line="240" w:lineRule="auto"/>
              <w:jc w:val="center"/>
              <w:rPr>
                <w:sz w:val="14"/>
                <w:szCs w:val="14"/>
              </w:rPr>
            </w:pPr>
            <w:r w:rsidRPr="001B597B">
              <w:rPr>
                <w:sz w:val="14"/>
                <w:szCs w:val="14"/>
              </w:rPr>
              <w:t>2</w:t>
            </w:r>
          </w:p>
        </w:tc>
        <w:tc>
          <w:tcPr>
            <w:tcW w:w="485" w:type="pct"/>
            <w:tcBorders>
              <w:top w:val="nil"/>
              <w:left w:val="nil"/>
              <w:bottom w:val="single" w:sz="4" w:space="0" w:color="auto"/>
              <w:right w:val="single" w:sz="4" w:space="0" w:color="auto"/>
            </w:tcBorders>
            <w:shd w:val="clear" w:color="auto" w:fill="auto"/>
            <w:vAlign w:val="center"/>
          </w:tcPr>
          <w:p w14:paraId="10077059" w14:textId="6CD02B73" w:rsidR="001B597B" w:rsidRPr="003820D5" w:rsidRDefault="001B597B" w:rsidP="001B597B">
            <w:pPr>
              <w:spacing w:after="0" w:line="240" w:lineRule="auto"/>
              <w:jc w:val="center"/>
              <w:rPr>
                <w:sz w:val="14"/>
                <w:szCs w:val="14"/>
              </w:rPr>
            </w:pPr>
            <w:r w:rsidRPr="001B597B">
              <w:rPr>
                <w:sz w:val="14"/>
                <w:szCs w:val="14"/>
              </w:rPr>
              <w:t>168</w:t>
            </w:r>
          </w:p>
        </w:tc>
        <w:tc>
          <w:tcPr>
            <w:tcW w:w="878" w:type="pct"/>
            <w:tcBorders>
              <w:top w:val="nil"/>
              <w:left w:val="nil"/>
              <w:bottom w:val="single" w:sz="4" w:space="0" w:color="auto"/>
              <w:right w:val="single" w:sz="4" w:space="0" w:color="auto"/>
            </w:tcBorders>
            <w:shd w:val="clear" w:color="auto" w:fill="auto"/>
            <w:vAlign w:val="center"/>
          </w:tcPr>
          <w:p w14:paraId="086DD250" w14:textId="5A2400CA" w:rsidR="001B597B" w:rsidRPr="00AE0336" w:rsidRDefault="001B597B" w:rsidP="001B597B">
            <w:pPr>
              <w:spacing w:after="0" w:line="240" w:lineRule="auto"/>
              <w:jc w:val="center"/>
              <w:rPr>
                <w:sz w:val="14"/>
                <w:szCs w:val="14"/>
              </w:rPr>
            </w:pPr>
            <w:r w:rsidRPr="001B597B">
              <w:rPr>
                <w:sz w:val="14"/>
                <w:szCs w:val="14"/>
              </w:rPr>
              <w:t>7.10E+06</w:t>
            </w:r>
          </w:p>
        </w:tc>
        <w:tc>
          <w:tcPr>
            <w:tcW w:w="571" w:type="pct"/>
            <w:tcBorders>
              <w:top w:val="nil"/>
              <w:left w:val="nil"/>
              <w:bottom w:val="single" w:sz="4" w:space="0" w:color="auto"/>
              <w:right w:val="single" w:sz="4" w:space="0" w:color="auto"/>
            </w:tcBorders>
            <w:shd w:val="clear" w:color="auto" w:fill="auto"/>
            <w:vAlign w:val="center"/>
          </w:tcPr>
          <w:p w14:paraId="782A0194" w14:textId="323F3720" w:rsidR="001B597B" w:rsidRPr="00AE0336" w:rsidRDefault="001B597B" w:rsidP="001B597B">
            <w:pPr>
              <w:spacing w:after="0" w:line="240" w:lineRule="auto"/>
              <w:jc w:val="center"/>
              <w:rPr>
                <w:sz w:val="14"/>
                <w:szCs w:val="14"/>
              </w:rPr>
            </w:pPr>
            <w:r w:rsidRPr="001B597B">
              <w:rPr>
                <w:sz w:val="14"/>
                <w:szCs w:val="14"/>
              </w:rPr>
              <w:t>3.80E+06</w:t>
            </w:r>
          </w:p>
        </w:tc>
        <w:tc>
          <w:tcPr>
            <w:tcW w:w="654" w:type="pct"/>
            <w:tcBorders>
              <w:top w:val="nil"/>
              <w:left w:val="nil"/>
              <w:bottom w:val="single" w:sz="4" w:space="0" w:color="auto"/>
              <w:right w:val="single" w:sz="4" w:space="0" w:color="auto"/>
            </w:tcBorders>
            <w:shd w:val="clear" w:color="auto" w:fill="auto"/>
            <w:noWrap/>
            <w:vAlign w:val="center"/>
          </w:tcPr>
          <w:p w14:paraId="7E8B85A5" w14:textId="423059AD" w:rsidR="001B597B" w:rsidRPr="003820D5" w:rsidRDefault="001B597B" w:rsidP="001B597B">
            <w:pPr>
              <w:spacing w:after="0" w:line="240" w:lineRule="auto"/>
              <w:jc w:val="center"/>
              <w:rPr>
                <w:sz w:val="14"/>
                <w:szCs w:val="14"/>
              </w:rPr>
            </w:pPr>
            <w:r w:rsidRPr="001B597B">
              <w:rPr>
                <w:sz w:val="14"/>
                <w:szCs w:val="14"/>
              </w:rPr>
              <w:t>12.6</w:t>
            </w:r>
          </w:p>
        </w:tc>
      </w:tr>
      <w:tr w:rsidR="001B597B" w:rsidRPr="00B3564C" w14:paraId="16866704" w14:textId="77777777" w:rsidTr="001B597B">
        <w:trPr>
          <w:trHeight w:val="300"/>
        </w:trPr>
        <w:tc>
          <w:tcPr>
            <w:tcW w:w="674" w:type="pct"/>
            <w:tcBorders>
              <w:top w:val="nil"/>
              <w:left w:val="single" w:sz="4" w:space="0" w:color="auto"/>
              <w:bottom w:val="single" w:sz="4" w:space="0" w:color="auto"/>
              <w:right w:val="single" w:sz="4" w:space="0" w:color="auto"/>
            </w:tcBorders>
            <w:shd w:val="clear" w:color="auto" w:fill="auto"/>
            <w:noWrap/>
            <w:vAlign w:val="center"/>
          </w:tcPr>
          <w:p w14:paraId="287E636F" w14:textId="2BAA217B" w:rsidR="001B597B" w:rsidRPr="00B3564C" w:rsidRDefault="001B597B" w:rsidP="001B597B">
            <w:pPr>
              <w:spacing w:after="0" w:line="240" w:lineRule="auto"/>
              <w:jc w:val="center"/>
              <w:rPr>
                <w:rFonts w:cstheme="minorHAnsi"/>
                <w:color w:val="000000"/>
                <w:sz w:val="14"/>
                <w:szCs w:val="14"/>
                <w:lang w:eastAsia="es-GT"/>
              </w:rPr>
            </w:pPr>
            <w:r w:rsidRPr="009E2DBF">
              <w:rPr>
                <w:sz w:val="14"/>
                <w:szCs w:val="14"/>
              </w:rPr>
              <w:t xml:space="preserve">Río </w:t>
            </w:r>
            <w:proofErr w:type="spellStart"/>
            <w:r w:rsidRPr="009E2DBF">
              <w:rPr>
                <w:sz w:val="14"/>
                <w:szCs w:val="14"/>
              </w:rPr>
              <w:t>Pansalic</w:t>
            </w:r>
            <w:proofErr w:type="spellEnd"/>
            <w:r w:rsidRPr="009E2DBF">
              <w:rPr>
                <w:sz w:val="14"/>
                <w:szCs w:val="14"/>
              </w:rPr>
              <w:t>/</w:t>
            </w:r>
            <w:proofErr w:type="spellStart"/>
            <w:r w:rsidRPr="009E2DBF">
              <w:rPr>
                <w:sz w:val="14"/>
                <w:szCs w:val="14"/>
              </w:rPr>
              <w:t>Panchiguajá</w:t>
            </w:r>
            <w:proofErr w:type="spellEnd"/>
          </w:p>
        </w:tc>
        <w:tc>
          <w:tcPr>
            <w:tcW w:w="936" w:type="pct"/>
            <w:tcBorders>
              <w:top w:val="nil"/>
              <w:left w:val="nil"/>
              <w:bottom w:val="single" w:sz="4" w:space="0" w:color="auto"/>
              <w:right w:val="single" w:sz="4" w:space="0" w:color="auto"/>
            </w:tcBorders>
            <w:shd w:val="clear" w:color="auto" w:fill="auto"/>
            <w:vAlign w:val="center"/>
          </w:tcPr>
          <w:p w14:paraId="13B953EC" w14:textId="091FD7D6" w:rsidR="001B597B" w:rsidRPr="003820D5" w:rsidRDefault="001B597B" w:rsidP="001B597B">
            <w:pPr>
              <w:spacing w:after="0" w:line="240" w:lineRule="auto"/>
              <w:jc w:val="center"/>
              <w:rPr>
                <w:sz w:val="14"/>
                <w:szCs w:val="14"/>
              </w:rPr>
            </w:pPr>
            <w:r w:rsidRPr="001B597B">
              <w:rPr>
                <w:sz w:val="14"/>
                <w:szCs w:val="14"/>
              </w:rPr>
              <w:t>540</w:t>
            </w:r>
          </w:p>
        </w:tc>
        <w:tc>
          <w:tcPr>
            <w:tcW w:w="802" w:type="pct"/>
            <w:tcBorders>
              <w:top w:val="nil"/>
              <w:left w:val="nil"/>
              <w:bottom w:val="single" w:sz="4" w:space="0" w:color="auto"/>
              <w:right w:val="single" w:sz="4" w:space="0" w:color="auto"/>
            </w:tcBorders>
            <w:shd w:val="clear" w:color="auto" w:fill="auto"/>
            <w:vAlign w:val="center"/>
          </w:tcPr>
          <w:p w14:paraId="47D539DC" w14:textId="25A7E65D" w:rsidR="001B597B" w:rsidRPr="003820D5" w:rsidRDefault="001B597B" w:rsidP="001B597B">
            <w:pPr>
              <w:spacing w:after="0" w:line="240" w:lineRule="auto"/>
              <w:jc w:val="center"/>
              <w:rPr>
                <w:sz w:val="14"/>
                <w:szCs w:val="14"/>
              </w:rPr>
            </w:pPr>
            <w:r w:rsidRPr="001B597B">
              <w:rPr>
                <w:sz w:val="14"/>
                <w:szCs w:val="14"/>
              </w:rPr>
              <w:t>7</w:t>
            </w:r>
          </w:p>
        </w:tc>
        <w:tc>
          <w:tcPr>
            <w:tcW w:w="485" w:type="pct"/>
            <w:tcBorders>
              <w:top w:val="nil"/>
              <w:left w:val="nil"/>
              <w:bottom w:val="single" w:sz="4" w:space="0" w:color="auto"/>
              <w:right w:val="single" w:sz="4" w:space="0" w:color="auto"/>
            </w:tcBorders>
            <w:shd w:val="clear" w:color="auto" w:fill="auto"/>
            <w:vAlign w:val="center"/>
          </w:tcPr>
          <w:p w14:paraId="5A197E71" w14:textId="353D4B69" w:rsidR="001B597B" w:rsidRPr="003820D5" w:rsidRDefault="001B597B" w:rsidP="001B597B">
            <w:pPr>
              <w:spacing w:after="0" w:line="240" w:lineRule="auto"/>
              <w:jc w:val="center"/>
              <w:rPr>
                <w:sz w:val="14"/>
                <w:szCs w:val="14"/>
              </w:rPr>
            </w:pPr>
            <w:r w:rsidRPr="001B597B">
              <w:rPr>
                <w:sz w:val="14"/>
                <w:szCs w:val="14"/>
              </w:rPr>
              <w:t>575</w:t>
            </w:r>
          </w:p>
        </w:tc>
        <w:tc>
          <w:tcPr>
            <w:tcW w:w="878" w:type="pct"/>
            <w:tcBorders>
              <w:top w:val="nil"/>
              <w:left w:val="nil"/>
              <w:bottom w:val="single" w:sz="4" w:space="0" w:color="auto"/>
              <w:right w:val="single" w:sz="4" w:space="0" w:color="auto"/>
            </w:tcBorders>
            <w:shd w:val="clear" w:color="auto" w:fill="auto"/>
            <w:vAlign w:val="center"/>
          </w:tcPr>
          <w:p w14:paraId="1F14A6DF" w14:textId="3E329620" w:rsidR="001B597B" w:rsidRPr="00AE0336" w:rsidRDefault="001B597B" w:rsidP="001B597B">
            <w:pPr>
              <w:spacing w:after="0" w:line="240" w:lineRule="auto"/>
              <w:jc w:val="center"/>
              <w:rPr>
                <w:sz w:val="14"/>
                <w:szCs w:val="14"/>
              </w:rPr>
            </w:pPr>
            <w:r w:rsidRPr="001B597B">
              <w:rPr>
                <w:sz w:val="14"/>
                <w:szCs w:val="14"/>
              </w:rPr>
              <w:t>5.80E+06</w:t>
            </w:r>
          </w:p>
        </w:tc>
        <w:tc>
          <w:tcPr>
            <w:tcW w:w="571" w:type="pct"/>
            <w:tcBorders>
              <w:top w:val="nil"/>
              <w:left w:val="nil"/>
              <w:bottom w:val="single" w:sz="4" w:space="0" w:color="auto"/>
              <w:right w:val="single" w:sz="4" w:space="0" w:color="auto"/>
            </w:tcBorders>
            <w:shd w:val="clear" w:color="auto" w:fill="auto"/>
            <w:vAlign w:val="center"/>
          </w:tcPr>
          <w:p w14:paraId="7652691D" w14:textId="35B618C0" w:rsidR="001B597B" w:rsidRPr="00AE0336" w:rsidRDefault="001B597B" w:rsidP="001B597B">
            <w:pPr>
              <w:spacing w:after="0" w:line="240" w:lineRule="auto"/>
              <w:jc w:val="center"/>
              <w:rPr>
                <w:sz w:val="14"/>
                <w:szCs w:val="14"/>
              </w:rPr>
            </w:pPr>
            <w:r w:rsidRPr="001B597B">
              <w:rPr>
                <w:sz w:val="14"/>
                <w:szCs w:val="14"/>
              </w:rPr>
              <w:t>4.20E+06</w:t>
            </w:r>
          </w:p>
        </w:tc>
        <w:tc>
          <w:tcPr>
            <w:tcW w:w="654" w:type="pct"/>
            <w:tcBorders>
              <w:top w:val="nil"/>
              <w:left w:val="nil"/>
              <w:bottom w:val="single" w:sz="4" w:space="0" w:color="auto"/>
              <w:right w:val="single" w:sz="4" w:space="0" w:color="auto"/>
            </w:tcBorders>
            <w:shd w:val="clear" w:color="auto" w:fill="auto"/>
            <w:noWrap/>
            <w:vAlign w:val="center"/>
          </w:tcPr>
          <w:p w14:paraId="52976EE7" w14:textId="53ED0A61" w:rsidR="001B597B" w:rsidRPr="003820D5" w:rsidRDefault="001B597B" w:rsidP="001B597B">
            <w:pPr>
              <w:spacing w:after="0" w:line="240" w:lineRule="auto"/>
              <w:jc w:val="center"/>
              <w:rPr>
                <w:sz w:val="14"/>
                <w:szCs w:val="14"/>
              </w:rPr>
            </w:pPr>
            <w:r w:rsidRPr="001B597B">
              <w:rPr>
                <w:sz w:val="14"/>
                <w:szCs w:val="14"/>
              </w:rPr>
              <w:t>22.4</w:t>
            </w:r>
          </w:p>
        </w:tc>
      </w:tr>
    </w:tbl>
    <w:p w14:paraId="4528C10A" w14:textId="3A8981BA"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623CE5">
        <w:rPr>
          <w:rFonts w:cstheme="minorHAnsi"/>
          <w:b/>
          <w:sz w:val="18"/>
          <w:szCs w:val="18"/>
        </w:rPr>
        <w:t>2023</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28555618"/>
      <w:r w:rsidRPr="008131AB">
        <w:rPr>
          <w:rFonts w:ascii="Calibri" w:hAnsi="Calibri" w:cs="Calibri"/>
          <w:color w:val="1F497D" w:themeColor="text2"/>
          <w:sz w:val="28"/>
          <w:szCs w:val="28"/>
        </w:rPr>
        <w:lastRenderedPageBreak/>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28555619"/>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201C132"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847AF">
        <w:rPr>
          <w:rFonts w:cstheme="minorHAnsi"/>
          <w:szCs w:val="20"/>
        </w:rPr>
        <w:t>mayor</w:t>
      </w:r>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072D921D"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AF3392">
        <w:rPr>
          <w:rFonts w:cstheme="minorHAnsi"/>
          <w:szCs w:val="20"/>
        </w:rPr>
        <w:t>38</w:t>
      </w:r>
      <w:r w:rsidR="00F24879">
        <w:rPr>
          <w:rFonts w:cstheme="minorHAnsi"/>
          <w:szCs w:val="20"/>
        </w:rPr>
        <w:t xml:space="preserve"> a </w:t>
      </w:r>
      <w:r w:rsidR="00175C5F">
        <w:rPr>
          <w:rFonts w:cstheme="minorHAnsi"/>
          <w:szCs w:val="20"/>
        </w:rPr>
        <w:t>8.</w:t>
      </w:r>
      <w:r w:rsidR="00AF3392">
        <w:rPr>
          <w:rFonts w:cstheme="minorHAnsi"/>
          <w:szCs w:val="20"/>
        </w:rPr>
        <w:t>84</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r w:rsidR="00AF3392">
        <w:rPr>
          <w:rFonts w:cstheme="minorHAnsi"/>
          <w:szCs w:val="20"/>
        </w:rPr>
        <w:t>Frutal/Zacatal</w:t>
      </w:r>
      <w:r w:rsidR="00F24879">
        <w:rPr>
          <w:rFonts w:cstheme="minorHAnsi"/>
          <w:szCs w:val="20"/>
        </w:rPr>
        <w:t xml:space="preserve"> </w:t>
      </w:r>
      <w:r w:rsidR="00AF3392">
        <w:rPr>
          <w:rFonts w:cstheme="minorHAnsi"/>
          <w:szCs w:val="20"/>
        </w:rPr>
        <w:t xml:space="preserve">fue el punto que más alto tuvo el </w:t>
      </w:r>
      <w:r w:rsidR="00A847AF">
        <w:rPr>
          <w:rFonts w:cstheme="minorHAnsi"/>
          <w:szCs w:val="20"/>
        </w:rPr>
        <w:t>pH de</w:t>
      </w:r>
      <w:r w:rsidR="00F24879">
        <w:rPr>
          <w:rFonts w:cstheme="minorHAnsi"/>
          <w:szCs w:val="20"/>
        </w:rPr>
        <w:t xml:space="preserve"> </w:t>
      </w:r>
      <w:r w:rsidR="00F46150">
        <w:rPr>
          <w:rFonts w:cstheme="minorHAnsi"/>
          <w:szCs w:val="20"/>
        </w:rPr>
        <w:t>8.</w:t>
      </w:r>
      <w:r w:rsidR="00AF3392">
        <w:rPr>
          <w:rFonts w:cstheme="minorHAnsi"/>
          <w:szCs w:val="20"/>
        </w:rPr>
        <w:t>84</w:t>
      </w:r>
      <w:r w:rsidR="00D92BF1">
        <w:rPr>
          <w:rFonts w:cstheme="minorHAnsi"/>
          <w:szCs w:val="20"/>
        </w:rPr>
        <w:t xml:space="preserve"> </w:t>
      </w:r>
      <w:r w:rsidR="00175C5F">
        <w:rPr>
          <w:rFonts w:cstheme="minorHAnsi"/>
          <w:szCs w:val="20"/>
        </w:rPr>
        <w:t>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28065226"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F521DB">
        <w:rPr>
          <w:rFonts w:cstheme="minorHAnsi"/>
          <w:b/>
          <w:bCs/>
          <w:sz w:val="20"/>
          <w:szCs w:val="20"/>
        </w:rPr>
        <w:t>febrero</w:t>
      </w:r>
      <w:r w:rsidRPr="008141AD">
        <w:rPr>
          <w:rFonts w:cstheme="minorHAnsi"/>
          <w:b/>
          <w:bCs/>
          <w:sz w:val="20"/>
          <w:szCs w:val="20"/>
        </w:rPr>
        <w:t xml:space="preserve">, </w:t>
      </w:r>
      <w:r w:rsidR="00623CE5">
        <w:rPr>
          <w:rFonts w:cstheme="minorHAnsi"/>
          <w:b/>
          <w:bCs/>
          <w:sz w:val="20"/>
          <w:szCs w:val="20"/>
        </w:rPr>
        <w:t>2023</w:t>
      </w:r>
      <w:r w:rsidRPr="008141AD">
        <w:rPr>
          <w:rFonts w:cstheme="minorHAnsi"/>
          <w:b/>
          <w:bCs/>
          <w:sz w:val="20"/>
          <w:szCs w:val="20"/>
        </w:rPr>
        <w:t xml:space="preserve">.  </w:t>
      </w:r>
    </w:p>
    <w:p w14:paraId="6AA56C46" w14:textId="34C40098" w:rsidR="0097314E" w:rsidRDefault="00AF3392" w:rsidP="0097314E">
      <w:pPr>
        <w:spacing w:after="120"/>
        <w:mirrorIndents/>
        <w:jc w:val="center"/>
        <w:rPr>
          <w:rFonts w:cstheme="minorHAnsi"/>
          <w:szCs w:val="20"/>
        </w:rPr>
      </w:pPr>
      <w:r>
        <w:rPr>
          <w:noProof/>
        </w:rPr>
        <w:drawing>
          <wp:inline distT="0" distB="0" distL="0" distR="0" wp14:anchorId="5E579A8A" wp14:editId="56158EEC">
            <wp:extent cx="5987332" cy="3148717"/>
            <wp:effectExtent l="0" t="0" r="13970" b="13970"/>
            <wp:docPr id="6" name="Gráfico 6">
              <a:extLst xmlns:a="http://schemas.openxmlformats.org/drawingml/2006/main">
                <a:ext uri="{FF2B5EF4-FFF2-40B4-BE49-F238E27FC236}">
                  <a16:creationId xmlns:a16="http://schemas.microsoft.com/office/drawing/2014/main" id="{4A40566D-EFA3-435F-945F-C06F577C4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0AC32AAD"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623CE5">
        <w:rPr>
          <w:rFonts w:cstheme="minorHAnsi"/>
          <w:b/>
          <w:bCs/>
          <w:sz w:val="18"/>
          <w:szCs w:val="18"/>
        </w:rPr>
        <w:t>2023</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6F8A4B40"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r w:rsidR="00A847AF">
        <w:rPr>
          <w:rFonts w:cstheme="minorHAnsi"/>
          <w:szCs w:val="20"/>
        </w:rPr>
        <w:t>los ríos</w:t>
      </w:r>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C06A9B">
        <w:rPr>
          <w:rFonts w:cstheme="minorHAnsi"/>
          <w:szCs w:val="20"/>
        </w:rPr>
        <w:t>descenso</w:t>
      </w:r>
      <w:r w:rsidR="0053302A">
        <w:rPr>
          <w:rFonts w:cstheme="minorHAnsi"/>
          <w:szCs w:val="20"/>
        </w:rPr>
        <w:t xml:space="preserve"> de </w:t>
      </w:r>
      <w:r w:rsidR="00F24879">
        <w:rPr>
          <w:rFonts w:cstheme="minorHAnsi"/>
          <w:szCs w:val="20"/>
        </w:rPr>
        <w:t xml:space="preserve">temperatura </w:t>
      </w:r>
      <w:r w:rsidR="00FA21A3">
        <w:rPr>
          <w:rFonts w:cstheme="minorHAnsi"/>
          <w:szCs w:val="20"/>
        </w:rPr>
        <w:t xml:space="preserve">a </w:t>
      </w:r>
      <w:r w:rsidR="000A7BEE">
        <w:rPr>
          <w:rFonts w:cstheme="minorHAnsi"/>
          <w:szCs w:val="20"/>
        </w:rPr>
        <w:t>17</w:t>
      </w:r>
      <w:r w:rsidR="005E2141">
        <w:rPr>
          <w:rFonts w:cstheme="minorHAnsi"/>
          <w:szCs w:val="20"/>
        </w:rPr>
        <w:t>.</w:t>
      </w:r>
      <w:r w:rsidR="00C06A9B">
        <w:rPr>
          <w:rFonts w:cstheme="minorHAnsi"/>
          <w:szCs w:val="20"/>
        </w:rPr>
        <w:t>2</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w:t>
      </w:r>
      <w:proofErr w:type="spellStart"/>
      <w:r w:rsidR="00225621">
        <w:rPr>
          <w:rFonts w:cstheme="minorHAnsi"/>
          <w:szCs w:val="20"/>
        </w:rPr>
        <w:t>Pampuma</w:t>
      </w:r>
      <w:r w:rsidR="0023516E">
        <w:rPr>
          <w:rFonts w:cstheme="minorHAnsi"/>
          <w:szCs w:val="20"/>
        </w:rPr>
        <w:t>y</w:t>
      </w:r>
      <w:proofErr w:type="spellEnd"/>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1866CFB7"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C06A9B">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0A7BEE">
        <w:rPr>
          <w:rFonts w:cstheme="minorHAnsi"/>
          <w:szCs w:val="20"/>
        </w:rPr>
        <w:t>2</w:t>
      </w:r>
      <w:r w:rsidR="009E4669">
        <w:rPr>
          <w:rFonts w:cstheme="minorHAnsi"/>
          <w:szCs w:val="20"/>
        </w:rPr>
        <w:t>.</w:t>
      </w:r>
      <w:r w:rsidR="00C06A9B">
        <w:rPr>
          <w:rFonts w:cstheme="minorHAnsi"/>
          <w:szCs w:val="20"/>
        </w:rPr>
        <w:t>5</w:t>
      </w:r>
      <w:r>
        <w:rPr>
          <w:rFonts w:cstheme="minorHAnsi"/>
          <w:szCs w:val="20"/>
        </w:rPr>
        <w:t>°</w:t>
      </w:r>
      <w:r w:rsidR="00120F70">
        <w:rPr>
          <w:rFonts w:cstheme="minorHAnsi"/>
          <w:szCs w:val="20"/>
        </w:rPr>
        <w:t>C</w:t>
      </w:r>
      <w:r>
        <w:rPr>
          <w:rFonts w:cstheme="minorHAnsi"/>
          <w:szCs w:val="20"/>
        </w:rPr>
        <w:t>.</w:t>
      </w:r>
    </w:p>
    <w:p w14:paraId="529ECD15" w14:textId="7183EBFB"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F521DB">
        <w:rPr>
          <w:rFonts w:cstheme="minorHAnsi"/>
          <w:b/>
          <w:bCs/>
          <w:sz w:val="20"/>
          <w:szCs w:val="20"/>
        </w:rPr>
        <w:t>febrero</w:t>
      </w:r>
      <w:r w:rsidRPr="009B6129">
        <w:rPr>
          <w:rFonts w:cstheme="minorHAnsi"/>
          <w:b/>
          <w:bCs/>
          <w:sz w:val="20"/>
          <w:szCs w:val="20"/>
        </w:rPr>
        <w:t xml:space="preserve">, </w:t>
      </w:r>
      <w:r w:rsidR="00623CE5">
        <w:rPr>
          <w:rFonts w:cstheme="minorHAnsi"/>
          <w:b/>
          <w:bCs/>
          <w:sz w:val="20"/>
          <w:szCs w:val="20"/>
        </w:rPr>
        <w:t>2023</w:t>
      </w:r>
      <w:r w:rsidRPr="009B6129">
        <w:rPr>
          <w:rFonts w:cstheme="minorHAnsi"/>
          <w:b/>
          <w:bCs/>
          <w:sz w:val="20"/>
          <w:szCs w:val="20"/>
        </w:rPr>
        <w:t xml:space="preserve">.  </w:t>
      </w:r>
    </w:p>
    <w:p w14:paraId="53550FBA" w14:textId="72871A70" w:rsidR="001454E4" w:rsidRDefault="00C06A9B" w:rsidP="002A43F2">
      <w:pPr>
        <w:spacing w:after="120"/>
        <w:mirrorIndents/>
        <w:jc w:val="center"/>
        <w:rPr>
          <w:rFonts w:cstheme="minorHAnsi"/>
          <w:szCs w:val="20"/>
        </w:rPr>
      </w:pPr>
      <w:r>
        <w:rPr>
          <w:noProof/>
        </w:rPr>
        <w:drawing>
          <wp:inline distT="0" distB="0" distL="0" distR="0" wp14:anchorId="440E3E09" wp14:editId="0E5B9DEB">
            <wp:extent cx="5923280" cy="3009014"/>
            <wp:effectExtent l="0" t="0" r="1270" b="1270"/>
            <wp:docPr id="9" name="Gráfico 9">
              <a:extLst xmlns:a="http://schemas.openxmlformats.org/drawingml/2006/main">
                <a:ext uri="{FF2B5EF4-FFF2-40B4-BE49-F238E27FC236}">
                  <a16:creationId xmlns:a16="http://schemas.microsoft.com/office/drawing/2014/main" id="{AC97CADA-39AA-40C4-B67D-3E2DFFF7B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786E2B91"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623CE5">
        <w:rPr>
          <w:rFonts w:cstheme="minorHAnsi"/>
          <w:b/>
          <w:bCs/>
          <w:sz w:val="18"/>
          <w:szCs w:val="18"/>
        </w:rPr>
        <w:t>2023</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3242BB82" w:rsidR="008442C9" w:rsidRDefault="009F0EDE" w:rsidP="000F464C">
      <w:pPr>
        <w:spacing w:after="120"/>
        <w:mirrorIndents/>
        <w:jc w:val="both"/>
        <w:rPr>
          <w:rFonts w:cstheme="minorHAnsi"/>
        </w:rPr>
      </w:pPr>
      <w:r>
        <w:rPr>
          <w:rFonts w:cstheme="minorHAnsi"/>
        </w:rPr>
        <w:t xml:space="preserve">En el mes de </w:t>
      </w:r>
      <w:r w:rsidR="00F521DB">
        <w:rPr>
          <w:rFonts w:cstheme="minorHAnsi"/>
        </w:rPr>
        <w:t>febrero</w:t>
      </w:r>
      <w:r w:rsidR="005F0FCF">
        <w:rPr>
          <w:rFonts w:cstheme="minorHAnsi"/>
        </w:rPr>
        <w:t xml:space="preserve"> </w:t>
      </w:r>
      <w:r w:rsidR="008442C9">
        <w:rPr>
          <w:rFonts w:cstheme="minorHAnsi"/>
        </w:rPr>
        <w:t xml:space="preserve">se registraron valores altos de conductividad en </w:t>
      </w:r>
      <w:r w:rsidR="00672AA3">
        <w:rPr>
          <w:rFonts w:cstheme="minorHAnsi"/>
        </w:rPr>
        <w:t>la mayoría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9632DA">
        <w:rPr>
          <w:rFonts w:cstheme="minorHAnsi"/>
        </w:rPr>
        <w:t>Platanitos</w:t>
      </w:r>
      <w:r w:rsidR="00E21F71">
        <w:rPr>
          <w:rFonts w:cstheme="minorHAnsi"/>
        </w:rPr>
        <w:t>, Pinula, Frutal Zacatal</w:t>
      </w:r>
      <w:r w:rsidR="00FA5630">
        <w:rPr>
          <w:rFonts w:cstheme="minorHAnsi"/>
        </w:rPr>
        <w:t xml:space="preserve">, </w:t>
      </w:r>
      <w:proofErr w:type="spellStart"/>
      <w:r w:rsidR="00FA5630">
        <w:rPr>
          <w:rFonts w:cstheme="minorHAnsi"/>
        </w:rPr>
        <w:t>Pansalic</w:t>
      </w:r>
      <w:proofErr w:type="spellEnd"/>
      <w:r w:rsidR="00FA5630">
        <w:rPr>
          <w:rFonts w:cstheme="minorHAnsi"/>
        </w:rPr>
        <w:t>/</w:t>
      </w:r>
      <w:proofErr w:type="spellStart"/>
      <w:r w:rsidR="00FA5630">
        <w:rPr>
          <w:rFonts w:cstheme="minorHAnsi"/>
        </w:rPr>
        <w:t>Panchiguajá</w:t>
      </w:r>
      <w:proofErr w:type="spellEnd"/>
      <w:r w:rsidR="00FA5630">
        <w:rPr>
          <w:rFonts w:cstheme="minorHAnsi"/>
        </w:rPr>
        <w:t xml:space="preserve"> y rio Villalobos</w:t>
      </w:r>
      <w:r w:rsidR="00E21F71">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FA5630">
        <w:rPr>
          <w:rFonts w:cstheme="minorHAnsi"/>
        </w:rPr>
        <w:t>el Rio</w:t>
      </w:r>
      <w:r w:rsidR="008139EE">
        <w:rPr>
          <w:rFonts w:cstheme="minorHAnsi"/>
        </w:rPr>
        <w:t xml:space="preserve"> </w:t>
      </w:r>
      <w:proofErr w:type="spellStart"/>
      <w:r w:rsidR="008139EE">
        <w:rPr>
          <w:rFonts w:cstheme="minorHAnsi"/>
        </w:rPr>
        <w:t>Pampumay</w:t>
      </w:r>
      <w:proofErr w:type="spellEnd"/>
      <w:r w:rsidR="008139EE">
        <w:rPr>
          <w:rFonts w:cstheme="minorHAnsi"/>
        </w:rPr>
        <w:t xml:space="preserve"> que </w:t>
      </w:r>
      <w:r w:rsidR="00CF394E">
        <w:rPr>
          <w:rFonts w:cstheme="minorHAnsi"/>
        </w:rPr>
        <w:t>está</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un</w:t>
      </w:r>
      <w:r w:rsidR="00951BE7">
        <w:rPr>
          <w:rFonts w:cstheme="minorHAnsi"/>
        </w:rPr>
        <w:t xml:space="preserve"> </w:t>
      </w:r>
      <w:r w:rsidR="00861CDB">
        <w:rPr>
          <w:rFonts w:cstheme="minorHAnsi"/>
        </w:rPr>
        <w:t xml:space="preserve">leve </w:t>
      </w:r>
      <w:r w:rsidR="00CF394E">
        <w:rPr>
          <w:rFonts w:cstheme="minorHAnsi"/>
        </w:rPr>
        <w:t>descenso</w:t>
      </w:r>
      <w:r w:rsidR="00951BE7">
        <w:rPr>
          <w:rFonts w:cstheme="minorHAnsi"/>
        </w:rPr>
        <w:t xml:space="preserve"> con respecto a los v</w:t>
      </w:r>
      <w:r w:rsidR="00582352">
        <w:rPr>
          <w:rFonts w:cstheme="minorHAnsi"/>
        </w:rPr>
        <w:t xml:space="preserve">alores presentados el mes de </w:t>
      </w:r>
      <w:r w:rsidR="00F521DB">
        <w:rPr>
          <w:rFonts w:cstheme="minorHAnsi"/>
        </w:rPr>
        <w:t>enero</w:t>
      </w:r>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58042E">
        <w:rPr>
          <w:rFonts w:cstheme="minorHAnsi"/>
        </w:rPr>
        <w:t>leve aumento</w:t>
      </w:r>
      <w:r w:rsidR="00861CDB" w:rsidRPr="006905C5">
        <w:rPr>
          <w:rFonts w:cstheme="minorHAnsi"/>
        </w:rPr>
        <w:t xml:space="preserve"> </w:t>
      </w:r>
      <w:r w:rsidR="00CA4713" w:rsidRPr="006905C5">
        <w:rPr>
          <w:rFonts w:cstheme="minorHAnsi"/>
        </w:rPr>
        <w:t xml:space="preserve">de </w:t>
      </w:r>
      <w:r w:rsidR="00CF394E">
        <w:rPr>
          <w:rFonts w:cstheme="minorHAnsi"/>
        </w:rPr>
        <w:t>13</w:t>
      </w:r>
      <w:r w:rsidR="006D2D34">
        <w:rPr>
          <w:rFonts w:cstheme="minorHAnsi"/>
        </w:rPr>
        <w:t>.</w:t>
      </w:r>
      <w:r w:rsidR="00CF394E">
        <w:rPr>
          <w:rFonts w:cstheme="minorHAnsi"/>
        </w:rPr>
        <w:t>06</w:t>
      </w:r>
      <w:r w:rsidR="008139EE" w:rsidRPr="006905C5">
        <w:rPr>
          <w:rFonts w:cstheme="minorHAnsi"/>
        </w:rPr>
        <w:t>%</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F521DB">
        <w:rPr>
          <w:rFonts w:cstheme="minorHAnsi"/>
        </w:rPr>
        <w:t>enero</w:t>
      </w:r>
      <w:r w:rsidR="0094758D">
        <w:rPr>
          <w:rFonts w:cstheme="minorHAnsi"/>
        </w:rPr>
        <w:t xml:space="preserve"> este rio tuv</w:t>
      </w:r>
      <w:r w:rsidR="00106328">
        <w:rPr>
          <w:rFonts w:cstheme="minorHAnsi"/>
        </w:rPr>
        <w:t xml:space="preserve">o un </w:t>
      </w:r>
      <w:r w:rsidR="00CF394E">
        <w:rPr>
          <w:rFonts w:cstheme="minorHAnsi"/>
        </w:rPr>
        <w:t>leve</w:t>
      </w:r>
      <w:r w:rsidR="0058042E">
        <w:rPr>
          <w:rFonts w:cstheme="minorHAnsi"/>
        </w:rPr>
        <w:t xml:space="preserve"> </w:t>
      </w:r>
      <w:r w:rsidR="00CF394E">
        <w:rPr>
          <w:rFonts w:cstheme="minorHAnsi"/>
        </w:rPr>
        <w:t>descenso</w:t>
      </w:r>
      <w:r w:rsidR="006905C5">
        <w:rPr>
          <w:rFonts w:cstheme="minorHAnsi"/>
        </w:rPr>
        <w:t>,</w:t>
      </w:r>
      <w:r w:rsidR="00106328">
        <w:rPr>
          <w:rFonts w:cstheme="minorHAnsi"/>
        </w:rPr>
        <w:t xml:space="preserve"> </w:t>
      </w:r>
      <w:r w:rsidR="006905C5">
        <w:rPr>
          <w:rFonts w:cstheme="minorHAnsi"/>
        </w:rPr>
        <w:t xml:space="preserve">pero estando debajo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un</w:t>
      </w:r>
      <w:r w:rsidR="00A72A7F">
        <w:rPr>
          <w:rFonts w:cstheme="minorHAnsi"/>
        </w:rPr>
        <w:t xml:space="preserve"> leve</w:t>
      </w:r>
      <w:r w:rsidR="00106328">
        <w:rPr>
          <w:rFonts w:cstheme="minorHAnsi"/>
        </w:rPr>
        <w:t xml:space="preserve"> </w:t>
      </w:r>
      <w:r w:rsidR="00CF394E">
        <w:rPr>
          <w:rFonts w:cstheme="minorHAnsi"/>
        </w:rPr>
        <w:t>descenso</w:t>
      </w:r>
      <w:r w:rsidR="003D7D09">
        <w:rPr>
          <w:rFonts w:cstheme="minorHAnsi"/>
        </w:rPr>
        <w:t xml:space="preserve"> </w:t>
      </w:r>
      <w:r w:rsidR="00C1122B">
        <w:rPr>
          <w:rFonts w:cstheme="minorHAnsi"/>
        </w:rPr>
        <w:t xml:space="preserve">con respecto al mes de </w:t>
      </w:r>
      <w:r w:rsidR="00F521DB">
        <w:rPr>
          <w:rFonts w:cstheme="minorHAnsi"/>
        </w:rPr>
        <w:t>enero</w:t>
      </w:r>
      <w:r w:rsidR="00C1122B">
        <w:rPr>
          <w:rFonts w:cstheme="minorHAnsi"/>
        </w:rPr>
        <w:t>.</w:t>
      </w:r>
    </w:p>
    <w:p w14:paraId="7700B397" w14:textId="4F0C40F1" w:rsidR="00C1122B" w:rsidRDefault="00683489" w:rsidP="000F464C">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w:t>
      </w:r>
      <w:r w:rsidR="00CF394E">
        <w:rPr>
          <w:rFonts w:cstheme="minorHAnsi"/>
        </w:rPr>
        <w:t>82</w:t>
      </w:r>
      <w:r>
        <w:rPr>
          <w:rFonts w:cstheme="minorHAnsi"/>
        </w:rPr>
        <w:t xml:space="preserve"> µS/cm)</w:t>
      </w:r>
      <w:r w:rsidR="003256A8">
        <w:rPr>
          <w:rFonts w:cstheme="minorHAnsi"/>
        </w:rPr>
        <w:t xml:space="preserve"> </w:t>
      </w:r>
      <w:r w:rsidR="0058042E">
        <w:rPr>
          <w:rFonts w:cstheme="minorHAnsi"/>
        </w:rPr>
        <w:t>aumentando</w:t>
      </w:r>
      <w:r w:rsidR="006D2D34">
        <w:rPr>
          <w:rFonts w:cstheme="minorHAnsi"/>
        </w:rPr>
        <w:t xml:space="preserve"> </w:t>
      </w:r>
      <w:r w:rsidR="008139EE">
        <w:rPr>
          <w:rFonts w:cstheme="minorHAnsi"/>
        </w:rPr>
        <w:t>levemente</w:t>
      </w:r>
      <w:r w:rsidR="003256A8">
        <w:rPr>
          <w:rFonts w:cstheme="minorHAnsi"/>
        </w:rPr>
        <w:t xml:space="preserve"> en </w:t>
      </w:r>
      <w:r w:rsidR="00A66F63">
        <w:rPr>
          <w:rFonts w:cstheme="minorHAnsi"/>
        </w:rPr>
        <w:t>comparación</w:t>
      </w:r>
      <w:r w:rsidR="003256A8">
        <w:rPr>
          <w:rFonts w:cstheme="minorHAnsi"/>
        </w:rPr>
        <w:t xml:space="preserve"> con el mes anterior</w:t>
      </w:r>
      <w:r w:rsidR="00CA4713">
        <w:rPr>
          <w:rFonts w:cstheme="minorHAnsi"/>
        </w:rPr>
        <w:t xml:space="preserve"> y estando </w:t>
      </w:r>
      <w:r w:rsidR="00CF394E">
        <w:rPr>
          <w:rFonts w:cstheme="minorHAnsi"/>
        </w:rPr>
        <w:t>ya dentro del r</w:t>
      </w:r>
      <w:r w:rsidR="00CA4713">
        <w:rPr>
          <w:rFonts w:cstheme="minorHAnsi"/>
        </w:rPr>
        <w:t>ango ideal</w:t>
      </w:r>
      <w:r w:rsidR="006D2D34">
        <w:rPr>
          <w:rFonts w:cstheme="minorHAnsi"/>
        </w:rPr>
        <w:t>,</w:t>
      </w:r>
      <w:r w:rsidR="0054069D">
        <w:rPr>
          <w:rFonts w:cstheme="minorHAnsi"/>
        </w:rPr>
        <w:t xml:space="preserve"> </w:t>
      </w:r>
      <w:r w:rsidR="00DA343C">
        <w:rPr>
          <w:rFonts w:cstheme="minorHAnsi"/>
        </w:rPr>
        <w:t xml:space="preserve">no 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5B05A45D"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F521DB">
        <w:rPr>
          <w:rFonts w:cstheme="minorHAnsi"/>
          <w:b/>
          <w:bCs/>
          <w:sz w:val="20"/>
          <w:szCs w:val="20"/>
        </w:rPr>
        <w:t>febrero</w:t>
      </w:r>
      <w:r w:rsidRPr="00EB5405">
        <w:rPr>
          <w:rFonts w:cstheme="minorHAnsi"/>
          <w:b/>
          <w:bCs/>
          <w:sz w:val="20"/>
          <w:szCs w:val="20"/>
        </w:rPr>
        <w:t xml:space="preserve">, </w:t>
      </w:r>
      <w:r w:rsidR="00623CE5">
        <w:rPr>
          <w:rFonts w:cstheme="minorHAnsi"/>
          <w:b/>
          <w:bCs/>
          <w:sz w:val="20"/>
          <w:szCs w:val="20"/>
        </w:rPr>
        <w:t>2023</w:t>
      </w:r>
      <w:r w:rsidRPr="00EB5405">
        <w:rPr>
          <w:rFonts w:cstheme="minorHAnsi"/>
          <w:b/>
          <w:bCs/>
          <w:sz w:val="20"/>
          <w:szCs w:val="20"/>
        </w:rPr>
        <w:t xml:space="preserve">.  </w:t>
      </w:r>
    </w:p>
    <w:p w14:paraId="7999D8BA" w14:textId="6B3D5E19" w:rsidR="00F36FC6" w:rsidRDefault="00384C38" w:rsidP="0083213C">
      <w:pPr>
        <w:spacing w:after="120"/>
        <w:mirrorIndents/>
        <w:jc w:val="center"/>
        <w:rPr>
          <w:rFonts w:cstheme="minorHAnsi"/>
        </w:rPr>
      </w:pPr>
      <w:r>
        <w:rPr>
          <w:noProof/>
        </w:rPr>
        <w:drawing>
          <wp:inline distT="0" distB="0" distL="0" distR="0" wp14:anchorId="2C4FCBBC" wp14:editId="7995F6FB">
            <wp:extent cx="5986131" cy="2317898"/>
            <wp:effectExtent l="0" t="0" r="15240" b="6350"/>
            <wp:docPr id="15" name="Gráfico 15">
              <a:extLst xmlns:a="http://schemas.openxmlformats.org/drawingml/2006/main">
                <a:ext uri="{FF2B5EF4-FFF2-40B4-BE49-F238E27FC236}">
                  <a16:creationId xmlns:a16="http://schemas.microsoft.com/office/drawing/2014/main" id="{4E72F471-8E96-451F-BA7A-E49F7455E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05668669"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623CE5">
        <w:rPr>
          <w:rFonts w:cstheme="minorHAnsi"/>
          <w:b/>
          <w:bCs/>
          <w:sz w:val="18"/>
          <w:szCs w:val="18"/>
        </w:rPr>
        <w:t>2023</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22096688"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15F9F4E4"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DA343C">
        <w:rPr>
          <w:rFonts w:cstheme="minorHAnsi"/>
        </w:rPr>
        <w:t>Platanitos</w:t>
      </w:r>
      <w:r w:rsidR="00EC0F4D">
        <w:rPr>
          <w:rFonts w:cstheme="minorHAnsi"/>
        </w:rPr>
        <w:t xml:space="preserve"> con </w:t>
      </w:r>
      <w:r w:rsidR="001B55DA">
        <w:rPr>
          <w:rFonts w:cstheme="minorHAnsi"/>
        </w:rPr>
        <w:t>0</w:t>
      </w:r>
      <w:r w:rsidR="00185836">
        <w:rPr>
          <w:rFonts w:cstheme="minorHAnsi"/>
        </w:rPr>
        <w:t>.</w:t>
      </w:r>
      <w:r w:rsidR="00DA343C">
        <w:rPr>
          <w:rFonts w:cstheme="minorHAnsi"/>
        </w:rPr>
        <w:t>13</w:t>
      </w:r>
      <w:r w:rsidR="00EC0F4D">
        <w:rPr>
          <w:rFonts w:cstheme="minorHAnsi"/>
        </w:rPr>
        <w:t xml:space="preserve"> </w:t>
      </w:r>
      <w:r w:rsidR="00185836">
        <w:rPr>
          <w:rFonts w:cstheme="minorHAnsi"/>
        </w:rPr>
        <w:t xml:space="preserve">mg/L </w:t>
      </w:r>
      <w:r w:rsidR="0058042E">
        <w:rPr>
          <w:rFonts w:cstheme="minorHAnsi"/>
        </w:rPr>
        <w:t xml:space="preserve">disminuyendo </w:t>
      </w:r>
      <w:r w:rsidR="00DA343C">
        <w:rPr>
          <w:rFonts w:cstheme="minorHAnsi"/>
        </w:rPr>
        <w:t>aún</w:t>
      </w:r>
      <w:r w:rsidR="0058042E">
        <w:rPr>
          <w:rFonts w:cstheme="minorHAnsi"/>
        </w:rPr>
        <w:t xml:space="preserve"> mas</w:t>
      </w:r>
      <w:r w:rsidR="00185836">
        <w:rPr>
          <w:rFonts w:cstheme="minorHAnsi"/>
        </w:rPr>
        <w:t xml:space="preserve"> con relación al mes de </w:t>
      </w:r>
      <w:r w:rsidR="00F521DB">
        <w:rPr>
          <w:rFonts w:cstheme="minorHAnsi"/>
        </w:rPr>
        <w:t>enero</w:t>
      </w:r>
      <w:r w:rsidR="004C5684">
        <w:rPr>
          <w:rFonts w:cstheme="minorHAnsi"/>
        </w:rPr>
        <w:t>.</w:t>
      </w:r>
    </w:p>
    <w:p w14:paraId="5BA5F689" w14:textId="6C234A31"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F521DB">
        <w:rPr>
          <w:rFonts w:cstheme="minorHAnsi"/>
          <w:b/>
          <w:bCs/>
          <w:sz w:val="20"/>
          <w:szCs w:val="20"/>
        </w:rPr>
        <w:t>febrero</w:t>
      </w:r>
      <w:r w:rsidRPr="000635B3">
        <w:rPr>
          <w:rFonts w:cstheme="minorHAnsi"/>
          <w:b/>
          <w:bCs/>
          <w:sz w:val="20"/>
          <w:szCs w:val="20"/>
        </w:rPr>
        <w:t xml:space="preserve">, </w:t>
      </w:r>
      <w:r w:rsidR="00623CE5">
        <w:rPr>
          <w:rFonts w:cstheme="minorHAnsi"/>
          <w:b/>
          <w:bCs/>
          <w:sz w:val="20"/>
          <w:szCs w:val="20"/>
        </w:rPr>
        <w:t>2023</w:t>
      </w:r>
      <w:r w:rsidRPr="00E42EAA">
        <w:rPr>
          <w:rFonts w:cstheme="minorHAnsi"/>
          <w:sz w:val="18"/>
          <w:szCs w:val="18"/>
        </w:rPr>
        <w:t>.</w:t>
      </w:r>
    </w:p>
    <w:p w14:paraId="31BB11B2" w14:textId="2B0C266B" w:rsidR="007F50DF" w:rsidRDefault="00DA343C" w:rsidP="00B3340C">
      <w:pPr>
        <w:spacing w:after="120"/>
        <w:mirrorIndents/>
        <w:jc w:val="center"/>
        <w:rPr>
          <w:rFonts w:cstheme="minorHAnsi"/>
        </w:rPr>
      </w:pPr>
      <w:r>
        <w:rPr>
          <w:noProof/>
        </w:rPr>
        <w:drawing>
          <wp:inline distT="0" distB="0" distL="0" distR="0" wp14:anchorId="0C2A91C5" wp14:editId="1B6AC79F">
            <wp:extent cx="5899868" cy="3609892"/>
            <wp:effectExtent l="0" t="0" r="5715" b="10160"/>
            <wp:docPr id="22" name="Gráfico 22">
              <a:extLst xmlns:a="http://schemas.openxmlformats.org/drawingml/2006/main">
                <a:ext uri="{FF2B5EF4-FFF2-40B4-BE49-F238E27FC236}">
                  <a16:creationId xmlns:a16="http://schemas.microsoft.com/office/drawing/2014/main" id="{7283602C-1205-492A-A667-9EE2448A94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B01674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623CE5">
        <w:rPr>
          <w:rFonts w:cstheme="minorHAnsi"/>
          <w:b/>
          <w:bCs/>
          <w:sz w:val="18"/>
          <w:szCs w:val="18"/>
        </w:rPr>
        <w:t>2023</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56EAF3C2"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época </w:t>
      </w:r>
      <w:r w:rsidR="001B55DA">
        <w:rPr>
          <w:rFonts w:cstheme="minorHAnsi"/>
        </w:rPr>
        <w:t>de estiaje(frio)</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proofErr w:type="spellStart"/>
      <w:r w:rsidR="00282403">
        <w:rPr>
          <w:rFonts w:cstheme="minorHAnsi"/>
        </w:rPr>
        <w:t>Pampumay</w:t>
      </w:r>
      <w:proofErr w:type="spellEnd"/>
      <w:r w:rsidR="00282403">
        <w:rPr>
          <w:rFonts w:cstheme="minorHAnsi"/>
        </w:rPr>
        <w:t xml:space="preserve"> </w:t>
      </w:r>
      <w:r w:rsidR="00760749">
        <w:rPr>
          <w:rFonts w:cstheme="minorHAnsi"/>
        </w:rPr>
        <w:t xml:space="preserve">con </w:t>
      </w:r>
      <w:r w:rsidR="003B6FEE">
        <w:rPr>
          <w:rFonts w:cstheme="minorHAnsi"/>
        </w:rPr>
        <w:t>49</w:t>
      </w:r>
      <w:r w:rsidR="005602CE">
        <w:rPr>
          <w:rFonts w:cstheme="minorHAnsi"/>
        </w:rPr>
        <w:t>.</w:t>
      </w:r>
      <w:r w:rsidR="003B6FEE">
        <w:rPr>
          <w:rFonts w:cstheme="minorHAnsi"/>
        </w:rPr>
        <w:t>16</w:t>
      </w:r>
      <w:r w:rsidR="005C5A9F">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F37A01">
        <w:rPr>
          <w:rFonts w:cstheme="minorHAnsi"/>
        </w:rPr>
        <w:t>aumentando</w:t>
      </w:r>
      <w:r w:rsidR="001B55DA">
        <w:rPr>
          <w:rFonts w:cstheme="minorHAnsi"/>
        </w:rPr>
        <w:t xml:space="preserve"> </w:t>
      </w:r>
      <w:r w:rsidR="00FE17B8">
        <w:rPr>
          <w:rFonts w:cstheme="minorHAnsi"/>
        </w:rPr>
        <w:t>levemente</w:t>
      </w:r>
      <w:r w:rsidR="00DC4A22">
        <w:rPr>
          <w:rFonts w:cstheme="minorHAnsi"/>
        </w:rPr>
        <w:t xml:space="preserve"> </w:t>
      </w:r>
      <w:r w:rsidR="00D4294E">
        <w:rPr>
          <w:rFonts w:cstheme="minorHAnsi"/>
        </w:rPr>
        <w:t xml:space="preserve">con respecto al mes </w:t>
      </w:r>
      <w:r w:rsidR="001B55DA">
        <w:rPr>
          <w:rFonts w:cstheme="minorHAnsi"/>
        </w:rPr>
        <w:t xml:space="preserve">de </w:t>
      </w:r>
      <w:r w:rsidR="00F521DB">
        <w:rPr>
          <w:rFonts w:cstheme="minorHAnsi"/>
        </w:rPr>
        <w:t>enero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FE17B8">
        <w:rPr>
          <w:rFonts w:cstheme="minorHAnsi"/>
        </w:rPr>
        <w:t>8</w:t>
      </w:r>
      <w:r w:rsidR="0030467F">
        <w:rPr>
          <w:rFonts w:cstheme="minorHAnsi"/>
        </w:rPr>
        <w:t>53</w:t>
      </w:r>
      <w:r w:rsidR="00F37A01">
        <w:rPr>
          <w:rFonts w:cstheme="minorHAnsi"/>
        </w:rPr>
        <w:t>.</w:t>
      </w:r>
      <w:r w:rsidR="0030467F">
        <w:rPr>
          <w:rFonts w:cstheme="minorHAnsi"/>
        </w:rPr>
        <w:t>2</w:t>
      </w:r>
      <w:r w:rsidR="00F37A01">
        <w:rPr>
          <w:rFonts w:cstheme="minorHAnsi"/>
        </w:rPr>
        <w:t>0</w:t>
      </w:r>
      <w:r w:rsidR="004B54B5">
        <w:rPr>
          <w:rFonts w:cstheme="minorHAnsi"/>
        </w:rPr>
        <w:t xml:space="preserve"> y </w:t>
      </w:r>
      <w:r w:rsidR="00F37A01">
        <w:rPr>
          <w:rFonts w:cstheme="minorHAnsi"/>
        </w:rPr>
        <w:t>7</w:t>
      </w:r>
      <w:r w:rsidR="0030467F">
        <w:rPr>
          <w:rFonts w:cstheme="minorHAnsi"/>
        </w:rPr>
        <w:t>36</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FE17B8">
        <w:rPr>
          <w:rFonts w:cstheme="minorHAnsi"/>
        </w:rPr>
        <w:t>aumentando</w:t>
      </w:r>
      <w:r w:rsidR="00B13CE7">
        <w:rPr>
          <w:rFonts w:cstheme="minorHAnsi"/>
        </w:rPr>
        <w:t xml:space="preserve"> </w:t>
      </w:r>
      <w:r w:rsidR="00F37A01">
        <w:rPr>
          <w:rFonts w:cstheme="minorHAnsi"/>
        </w:rPr>
        <w:t>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5E2BB30E"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30467F">
        <w:rPr>
          <w:rFonts w:cstheme="minorHAnsi"/>
        </w:rPr>
        <w:t>aumento</w:t>
      </w:r>
      <w:r>
        <w:rPr>
          <w:rFonts w:cstheme="minorHAnsi"/>
        </w:rPr>
        <w:t xml:space="preserve"> de </w:t>
      </w:r>
      <w:r w:rsidR="0030467F">
        <w:rPr>
          <w:rFonts w:cstheme="minorHAnsi"/>
        </w:rPr>
        <w:t>11</w:t>
      </w:r>
      <w:r w:rsidR="005602CE">
        <w:rPr>
          <w:rFonts w:cstheme="minorHAnsi"/>
        </w:rPr>
        <w:t>.</w:t>
      </w:r>
      <w:r w:rsidR="0030467F">
        <w:rPr>
          <w:rFonts w:cstheme="minorHAnsi"/>
        </w:rPr>
        <w:t>57</w:t>
      </w:r>
      <w:r>
        <w:rPr>
          <w:rFonts w:cstheme="minorHAnsi"/>
        </w:rPr>
        <w:t xml:space="preserve">% </w:t>
      </w:r>
      <w:r w:rsidR="004B54B5">
        <w:rPr>
          <w:rFonts w:cstheme="minorHAnsi"/>
        </w:rPr>
        <w:t>(</w:t>
      </w:r>
      <w:r w:rsidR="00021B08">
        <w:rPr>
          <w:rFonts w:cstheme="minorHAnsi"/>
        </w:rPr>
        <w:t>1</w:t>
      </w:r>
      <w:r w:rsidR="00C570FD">
        <w:rPr>
          <w:rFonts w:cstheme="minorHAnsi"/>
        </w:rPr>
        <w:t>,</w:t>
      </w:r>
      <w:r w:rsidR="0030467F">
        <w:rPr>
          <w:rFonts w:cstheme="minorHAnsi"/>
        </w:rPr>
        <w:t>525</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Pr>
          <w:rFonts w:cstheme="minorHAnsi"/>
        </w:rPr>
        <w:t xml:space="preserve">con respecto al mes anterior. </w:t>
      </w:r>
    </w:p>
    <w:p w14:paraId="32844E23" w14:textId="1D20D75B"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F521DB">
        <w:rPr>
          <w:rFonts w:cstheme="minorHAnsi"/>
          <w:b/>
          <w:bCs/>
          <w:sz w:val="20"/>
          <w:szCs w:val="20"/>
        </w:rPr>
        <w:t>febrero</w:t>
      </w:r>
      <w:r w:rsidRPr="004762F7">
        <w:rPr>
          <w:rFonts w:cstheme="minorHAnsi"/>
          <w:b/>
          <w:bCs/>
          <w:sz w:val="20"/>
          <w:szCs w:val="20"/>
        </w:rPr>
        <w:t xml:space="preserve">, </w:t>
      </w:r>
      <w:r w:rsidR="00623CE5">
        <w:rPr>
          <w:rFonts w:cstheme="minorHAnsi"/>
          <w:b/>
          <w:bCs/>
          <w:sz w:val="20"/>
          <w:szCs w:val="20"/>
        </w:rPr>
        <w:t>2023</w:t>
      </w:r>
      <w:r w:rsidRPr="004762F7">
        <w:rPr>
          <w:rFonts w:cstheme="minorHAnsi"/>
          <w:b/>
          <w:bCs/>
          <w:sz w:val="20"/>
          <w:szCs w:val="20"/>
        </w:rPr>
        <w:t xml:space="preserve">.  </w:t>
      </w:r>
    </w:p>
    <w:p w14:paraId="7868C6AE" w14:textId="7F57C957" w:rsidR="003D0E68" w:rsidRDefault="003B6FEE" w:rsidP="003D0E68">
      <w:pPr>
        <w:spacing w:after="120"/>
        <w:mirrorIndents/>
        <w:jc w:val="center"/>
        <w:rPr>
          <w:rFonts w:cstheme="minorHAnsi"/>
        </w:rPr>
      </w:pPr>
      <w:r>
        <w:rPr>
          <w:noProof/>
        </w:rPr>
        <w:drawing>
          <wp:inline distT="0" distB="0" distL="0" distR="0" wp14:anchorId="65D4139A" wp14:editId="44E1C279">
            <wp:extent cx="5931673" cy="3689405"/>
            <wp:effectExtent l="0" t="0" r="12065" b="6350"/>
            <wp:docPr id="1" name="Gráfico 1">
              <a:extLst xmlns:a="http://schemas.openxmlformats.org/drawingml/2006/main">
                <a:ext uri="{FF2B5EF4-FFF2-40B4-BE49-F238E27FC236}">
                  <a16:creationId xmlns:a16="http://schemas.microsoft.com/office/drawing/2014/main" id="{10E8304A-F126-452F-907E-22A2CB525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74E8BC7E"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623CE5">
        <w:rPr>
          <w:rFonts w:cstheme="minorHAnsi"/>
          <w:b/>
          <w:bCs/>
          <w:sz w:val="18"/>
          <w:szCs w:val="18"/>
        </w:rPr>
        <w:t>2023</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28555620"/>
      <w:bookmarkStart w:id="11" w:name="_Hlk67853300"/>
      <w:r w:rsidRPr="00B13CE7">
        <w:rPr>
          <w:rFonts w:ascii="Calibri" w:hAnsi="Calibri" w:cs="Calibri"/>
          <w:bCs/>
          <w:color w:val="4F81BD" w:themeColor="accent1"/>
          <w:sz w:val="28"/>
          <w:szCs w:val="28"/>
        </w:rPr>
        <w:lastRenderedPageBreak/>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2945F2E8"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w:t>
      </w:r>
      <w:proofErr w:type="spellStart"/>
      <w:r w:rsidR="009E7BDE">
        <w:rPr>
          <w:rFonts w:cstheme="minorHAnsi"/>
        </w:rPr>
        <w:t>Pampumay</w:t>
      </w:r>
      <w:proofErr w:type="spellEnd"/>
      <w:r w:rsidR="009E7BDE">
        <w:rPr>
          <w:rFonts w:cstheme="minorHAnsi"/>
        </w:rPr>
        <w:t xml:space="preserve">,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C04B81">
        <w:rPr>
          <w:rFonts w:cstheme="minorHAnsi"/>
        </w:rPr>
        <w:t>7.53</w:t>
      </w:r>
      <w:r w:rsidR="00AC5B52">
        <w:rPr>
          <w:rFonts w:cstheme="minorHAnsi"/>
        </w:rPr>
        <w:t xml:space="preserve"> mg/L</w:t>
      </w:r>
      <w:r w:rsidR="00C04B81">
        <w:rPr>
          <w:rFonts w:cstheme="minorHAnsi"/>
        </w:rPr>
        <w:t xml:space="preserve"> pero aumentando 284.18% en este mes.</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F61AD2">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C04B81">
        <w:rPr>
          <w:rFonts w:cstheme="minorHAnsi"/>
        </w:rPr>
        <w:t>79</w:t>
      </w:r>
      <w:r w:rsidR="002A4284">
        <w:rPr>
          <w:rFonts w:cstheme="minorHAnsi"/>
        </w:rPr>
        <w:t>.</w:t>
      </w:r>
      <w:r w:rsidR="00C04B81">
        <w:rPr>
          <w:rFonts w:cstheme="minorHAnsi"/>
        </w:rPr>
        <w:t>4</w:t>
      </w:r>
      <w:r w:rsidR="00A35B02">
        <w:rPr>
          <w:rFonts w:cstheme="minorHAnsi"/>
        </w:rPr>
        <w:t>3</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permisibles</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705BB7" w:rsidRPr="00705BB7">
        <w:rPr>
          <w:rFonts w:cstheme="minorHAnsi"/>
        </w:rPr>
        <w:t>0.0</w:t>
      </w:r>
      <w:r w:rsidR="00C04B81">
        <w:rPr>
          <w:rFonts w:cstheme="minorHAnsi"/>
        </w:rPr>
        <w:t>684</w:t>
      </w:r>
      <w:r w:rsidR="005B3456">
        <w:rPr>
          <w:rFonts w:cstheme="minorHAnsi"/>
        </w:rPr>
        <w:t>-</w:t>
      </w:r>
      <w:r w:rsidR="00A35B02">
        <w:rPr>
          <w:rFonts w:cstheme="minorHAnsi"/>
        </w:rPr>
        <w:t>3</w:t>
      </w:r>
      <w:r w:rsidR="00C04B81">
        <w:rPr>
          <w:rFonts w:cstheme="minorHAnsi"/>
        </w:rPr>
        <w:t>6</w:t>
      </w:r>
      <w:r w:rsidR="004B2385">
        <w:rPr>
          <w:rFonts w:cstheme="minorHAnsi"/>
        </w:rPr>
        <w:t>.</w:t>
      </w:r>
      <w:r w:rsidR="00C04B81">
        <w:rPr>
          <w:rFonts w:cstheme="minorHAnsi"/>
        </w:rPr>
        <w:t>43</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705BB7">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BB78FC">
        <w:rPr>
          <w:rFonts w:cstheme="minorHAnsi"/>
        </w:rPr>
        <w:t>altos</w:t>
      </w:r>
      <w:r w:rsidR="00A35B02">
        <w:rPr>
          <w:rFonts w:cstheme="minorHAnsi"/>
        </w:rPr>
        <w:t xml:space="preserve"> sobrepasando</w:t>
      </w:r>
      <w:r w:rsidR="001A72C2">
        <w:rPr>
          <w:rFonts w:cstheme="minorHAnsi"/>
        </w:rPr>
        <w:t xml:space="preserve"> </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67F98CE4"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F521DB">
        <w:rPr>
          <w:rFonts w:cstheme="minorHAnsi"/>
          <w:b/>
          <w:bCs/>
          <w:sz w:val="20"/>
          <w:szCs w:val="20"/>
        </w:rPr>
        <w:t>febrero</w:t>
      </w:r>
      <w:r w:rsidRPr="00883461">
        <w:rPr>
          <w:rFonts w:cstheme="minorHAnsi"/>
          <w:b/>
          <w:bCs/>
          <w:sz w:val="20"/>
          <w:szCs w:val="20"/>
        </w:rPr>
        <w:t xml:space="preserve">, </w:t>
      </w:r>
      <w:r w:rsidR="00623CE5">
        <w:rPr>
          <w:rFonts w:cstheme="minorHAnsi"/>
          <w:b/>
          <w:bCs/>
          <w:sz w:val="20"/>
          <w:szCs w:val="20"/>
        </w:rPr>
        <w:t>2023</w:t>
      </w:r>
      <w:r w:rsidRPr="00883461">
        <w:rPr>
          <w:rFonts w:cstheme="minorHAnsi"/>
          <w:b/>
          <w:bCs/>
          <w:sz w:val="20"/>
          <w:szCs w:val="20"/>
        </w:rPr>
        <w:t>.</w:t>
      </w:r>
    </w:p>
    <w:p w14:paraId="7CE40352" w14:textId="335180BF" w:rsidR="006B23FA" w:rsidRDefault="0030467F" w:rsidP="006B23FA">
      <w:pPr>
        <w:spacing w:after="120"/>
        <w:mirrorIndents/>
        <w:jc w:val="center"/>
        <w:rPr>
          <w:rFonts w:cstheme="minorHAnsi"/>
        </w:rPr>
      </w:pPr>
      <w:r>
        <w:rPr>
          <w:noProof/>
        </w:rPr>
        <w:drawing>
          <wp:inline distT="0" distB="0" distL="0" distR="0" wp14:anchorId="58C4F76D" wp14:editId="0E1D2962">
            <wp:extent cx="5915660" cy="2767054"/>
            <wp:effectExtent l="0" t="0" r="8890" b="14605"/>
            <wp:docPr id="24" name="Gráfico 24">
              <a:extLst xmlns:a="http://schemas.openxmlformats.org/drawingml/2006/main">
                <a:ext uri="{FF2B5EF4-FFF2-40B4-BE49-F238E27FC236}">
                  <a16:creationId xmlns:a16="http://schemas.microsoft.com/office/drawing/2014/main" id="{07125E9D-D3C3-4374-8C11-7013363D9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36769A1"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Pr="00883461">
        <w:rPr>
          <w:rFonts w:cstheme="minorHAnsi"/>
          <w:b/>
          <w:bCs/>
          <w:sz w:val="18"/>
          <w:szCs w:val="18"/>
        </w:rPr>
        <w:t>.</w:t>
      </w:r>
    </w:p>
    <w:p w14:paraId="30029078" w14:textId="1040AB41"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A35B02">
        <w:rPr>
          <w:rFonts w:cstheme="minorHAnsi"/>
        </w:rPr>
        <w:t>el único rio que</w:t>
      </w:r>
      <w:r>
        <w:rPr>
          <w:rFonts w:cstheme="minorHAnsi"/>
        </w:rPr>
        <w:t xml:space="preserve"> </w:t>
      </w:r>
      <w:r w:rsidR="002F7BE7">
        <w:rPr>
          <w:rFonts w:cstheme="minorHAnsi"/>
        </w:rPr>
        <w:t xml:space="preserve">presenta valores altos </w:t>
      </w:r>
      <w:r w:rsidR="00C04B81">
        <w:rPr>
          <w:rFonts w:cstheme="minorHAnsi"/>
        </w:rPr>
        <w:t xml:space="preserve">pero no </w:t>
      </w:r>
      <w:r w:rsidR="00705BB7">
        <w:rPr>
          <w:rFonts w:cstheme="minorHAnsi"/>
        </w:rPr>
        <w:t>sobrepasando</w:t>
      </w:r>
      <w:r w:rsidR="002F7BE7">
        <w:rPr>
          <w:rFonts w:cstheme="minorHAnsi"/>
        </w:rPr>
        <w:t xml:space="preserve"> 1</w:t>
      </w:r>
      <w:r>
        <w:rPr>
          <w:rFonts w:cstheme="minorHAnsi"/>
        </w:rPr>
        <w:t xml:space="preserve"> mg/L</w:t>
      </w:r>
      <w:r w:rsidR="0005719E">
        <w:rPr>
          <w:rFonts w:cstheme="minorHAnsi"/>
        </w:rPr>
        <w:t xml:space="preserve"> en el caso del Nitrato</w:t>
      </w:r>
      <w:r w:rsidR="00A40477">
        <w:rPr>
          <w:rFonts w:cstheme="minorHAnsi"/>
        </w:rPr>
        <w:t xml:space="preserve">, </w:t>
      </w:r>
      <w:r w:rsidR="00A35B02">
        <w:rPr>
          <w:rFonts w:cstheme="minorHAnsi"/>
        </w:rPr>
        <w:t xml:space="preserve">es </w:t>
      </w:r>
      <w:r w:rsidR="00A40477">
        <w:rPr>
          <w:rFonts w:cstheme="minorHAnsi"/>
        </w:rPr>
        <w:t>el</w:t>
      </w:r>
      <w:r w:rsidR="00757FB1">
        <w:rPr>
          <w:rFonts w:cstheme="minorHAnsi"/>
        </w:rPr>
        <w:t xml:space="preserve"> </w:t>
      </w:r>
      <w:r w:rsidR="00A40477">
        <w:rPr>
          <w:rFonts w:cstheme="minorHAnsi"/>
        </w:rPr>
        <w:t xml:space="preserve">río </w:t>
      </w:r>
      <w:r w:rsidR="00C04B81">
        <w:rPr>
          <w:rFonts w:cstheme="minorHAnsi"/>
        </w:rPr>
        <w:t>San Lucas</w:t>
      </w:r>
      <w:r w:rsidR="00F61AD2">
        <w:rPr>
          <w:rFonts w:cstheme="minorHAnsi"/>
        </w:rPr>
        <w:t xml:space="preserve"> </w:t>
      </w:r>
      <w:r w:rsidR="00A40477">
        <w:rPr>
          <w:rFonts w:cstheme="minorHAnsi"/>
        </w:rPr>
        <w:t xml:space="preserve">que reporta </w:t>
      </w:r>
      <w:r w:rsidR="00C04B81">
        <w:rPr>
          <w:rFonts w:cstheme="minorHAnsi"/>
        </w:rPr>
        <w:t>0.23</w:t>
      </w:r>
      <w:r w:rsidR="008505A0">
        <w:rPr>
          <w:rFonts w:cstheme="minorHAnsi"/>
        </w:rPr>
        <w:t xml:space="preserve"> mg/L, </w:t>
      </w:r>
      <w:r w:rsidR="00A35B02">
        <w:rPr>
          <w:rFonts w:cstheme="minorHAnsi"/>
        </w:rPr>
        <w:t xml:space="preserve">pero disminuyendo con relación al mes de </w:t>
      </w:r>
      <w:r w:rsidR="00F521DB">
        <w:rPr>
          <w:rFonts w:cstheme="minorHAnsi"/>
        </w:rPr>
        <w:t>enero</w:t>
      </w:r>
      <w:r w:rsidR="0005719E">
        <w:rPr>
          <w:rFonts w:cstheme="minorHAnsi"/>
        </w:rPr>
        <w:t>, con relación al Nitrito</w:t>
      </w:r>
      <w:r w:rsidR="00F61AD2">
        <w:rPr>
          <w:rFonts w:cstheme="minorHAnsi"/>
        </w:rPr>
        <w:t xml:space="preserve"> </w:t>
      </w:r>
      <w:r w:rsidR="00F317BA">
        <w:rPr>
          <w:rFonts w:cstheme="minorHAnsi"/>
        </w:rPr>
        <w:t xml:space="preserve">ninguno de los </w:t>
      </w:r>
      <w:r w:rsidR="00632041">
        <w:rPr>
          <w:rFonts w:cstheme="minorHAnsi"/>
        </w:rPr>
        <w:t>ríos sobrepasa</w:t>
      </w:r>
      <w:r w:rsidR="00C32333">
        <w:rPr>
          <w:rFonts w:cstheme="minorHAnsi"/>
        </w:rPr>
        <w:t xml:space="preserve"> l</w:t>
      </w:r>
      <w:r>
        <w:rPr>
          <w:rFonts w:cstheme="minorHAnsi"/>
        </w:rPr>
        <w:t>os 0.</w:t>
      </w:r>
      <w:r w:rsidR="00F317BA">
        <w:rPr>
          <w:rFonts w:cstheme="minorHAnsi"/>
        </w:rPr>
        <w:t>1</w:t>
      </w:r>
      <w:r>
        <w:rPr>
          <w:rFonts w:cstheme="minorHAnsi"/>
        </w:rPr>
        <w:t xml:space="preserve">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4A2EE582"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F521DB">
        <w:rPr>
          <w:rFonts w:cstheme="minorHAnsi"/>
          <w:b/>
          <w:bCs/>
          <w:sz w:val="18"/>
          <w:szCs w:val="18"/>
        </w:rPr>
        <w:t>febrero</w:t>
      </w:r>
      <w:r w:rsidRPr="00883461">
        <w:rPr>
          <w:rFonts w:cstheme="minorHAnsi"/>
          <w:b/>
          <w:bCs/>
          <w:sz w:val="18"/>
          <w:szCs w:val="18"/>
        </w:rPr>
        <w:t xml:space="preserve">, </w:t>
      </w:r>
      <w:r w:rsidR="00623CE5">
        <w:rPr>
          <w:rFonts w:cstheme="minorHAnsi"/>
          <w:b/>
          <w:bCs/>
          <w:sz w:val="18"/>
          <w:szCs w:val="18"/>
        </w:rPr>
        <w:t>2023</w:t>
      </w:r>
      <w:r w:rsidRPr="00883461">
        <w:rPr>
          <w:rFonts w:cstheme="minorHAnsi"/>
          <w:b/>
          <w:bCs/>
          <w:sz w:val="18"/>
          <w:szCs w:val="18"/>
        </w:rPr>
        <w:t>.</w:t>
      </w:r>
    </w:p>
    <w:p w14:paraId="13014157" w14:textId="20AB739B" w:rsidR="009307BF" w:rsidRDefault="00C04B81" w:rsidP="009307BF">
      <w:pPr>
        <w:spacing w:after="120"/>
        <w:mirrorIndents/>
        <w:jc w:val="center"/>
        <w:rPr>
          <w:rFonts w:cstheme="minorHAnsi"/>
        </w:rPr>
      </w:pPr>
      <w:r>
        <w:rPr>
          <w:noProof/>
        </w:rPr>
        <w:drawing>
          <wp:inline distT="0" distB="0" distL="0" distR="0" wp14:anchorId="6C7ED0A8" wp14:editId="6674814E">
            <wp:extent cx="5899868" cy="3164619"/>
            <wp:effectExtent l="0" t="0" r="5715" b="17145"/>
            <wp:docPr id="28" name="Gráfico 28">
              <a:extLst xmlns:a="http://schemas.openxmlformats.org/drawingml/2006/main">
                <a:ext uri="{FF2B5EF4-FFF2-40B4-BE49-F238E27FC236}">
                  <a16:creationId xmlns:a16="http://schemas.microsoft.com/office/drawing/2014/main" id="{5D1BDA3C-C4F8-4DA3-802F-DD871FD6D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4A9AA4E8"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623CE5">
        <w:rPr>
          <w:rFonts w:cstheme="minorHAnsi"/>
          <w:b/>
          <w:bCs/>
          <w:sz w:val="18"/>
          <w:szCs w:val="18"/>
        </w:rPr>
        <w:t>2023</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25C64364" w:rsidR="0005719E" w:rsidRDefault="0005719E" w:rsidP="006F38FF">
      <w:pPr>
        <w:spacing w:after="0" w:line="240" w:lineRule="auto"/>
        <w:mirrorIndents/>
        <w:rPr>
          <w:rFonts w:cstheme="minorHAnsi"/>
          <w:b/>
          <w:bCs/>
          <w:iCs/>
          <w:sz w:val="20"/>
          <w:szCs w:val="20"/>
        </w:rPr>
      </w:pPr>
    </w:p>
    <w:p w14:paraId="42140A2D" w14:textId="15D738B1" w:rsidR="00F317BA" w:rsidRDefault="00F317BA" w:rsidP="006F38FF">
      <w:pPr>
        <w:spacing w:after="0" w:line="240" w:lineRule="auto"/>
        <w:mirrorIndents/>
        <w:rPr>
          <w:rFonts w:cstheme="minorHAnsi"/>
          <w:b/>
          <w:bCs/>
          <w:iCs/>
          <w:sz w:val="20"/>
          <w:szCs w:val="20"/>
        </w:rPr>
      </w:pPr>
    </w:p>
    <w:p w14:paraId="5C709A8E" w14:textId="77777777" w:rsidR="00F317BA" w:rsidRDefault="00F317BA" w:rsidP="006F38FF">
      <w:pPr>
        <w:spacing w:after="0" w:line="240" w:lineRule="auto"/>
        <w:mirrorIndents/>
        <w:rPr>
          <w:rFonts w:cstheme="minorHAnsi"/>
          <w:b/>
          <w:bCs/>
          <w:iCs/>
          <w:sz w:val="20"/>
          <w:szCs w:val="20"/>
        </w:rPr>
      </w:pPr>
    </w:p>
    <w:p w14:paraId="512DEB9B" w14:textId="2873F309" w:rsidR="00B75576" w:rsidRDefault="00B75576" w:rsidP="006F38FF">
      <w:pPr>
        <w:spacing w:after="0" w:line="240" w:lineRule="auto"/>
        <w:mirrorIndents/>
        <w:rPr>
          <w:rFonts w:cstheme="minorHAnsi"/>
          <w:b/>
          <w:bCs/>
          <w:iCs/>
          <w:sz w:val="20"/>
          <w:szCs w:val="20"/>
        </w:rPr>
      </w:pPr>
    </w:p>
    <w:p w14:paraId="033F5CE4" w14:textId="6CA26612" w:rsidR="004A73ED" w:rsidRDefault="004A73ED" w:rsidP="006F38FF">
      <w:pPr>
        <w:spacing w:after="0" w:line="240" w:lineRule="auto"/>
        <w:mirrorIndents/>
        <w:rPr>
          <w:rFonts w:cstheme="minorHAnsi"/>
          <w:b/>
          <w:bCs/>
          <w:iCs/>
          <w:sz w:val="20"/>
          <w:szCs w:val="20"/>
        </w:rPr>
      </w:pPr>
    </w:p>
    <w:p w14:paraId="2D32A1F3" w14:textId="77777777" w:rsidR="004A73ED" w:rsidRDefault="004A73ED"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34B05665"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4C7E0F">
        <w:rPr>
          <w:rFonts w:cstheme="minorHAnsi"/>
        </w:rPr>
        <w:t>6078</w:t>
      </w:r>
      <w:r w:rsidR="00C32333">
        <w:rPr>
          <w:rFonts w:cstheme="minorHAnsi"/>
        </w:rPr>
        <w:t>-</w:t>
      </w:r>
      <w:r w:rsidR="004C7E0F">
        <w:rPr>
          <w:rFonts w:cstheme="minorHAnsi"/>
        </w:rPr>
        <w:t>9</w:t>
      </w:r>
      <w:r w:rsidR="00FF4139">
        <w:rPr>
          <w:rFonts w:cstheme="minorHAnsi"/>
        </w:rPr>
        <w:t>.</w:t>
      </w:r>
      <w:r w:rsidR="004C7E0F">
        <w:rPr>
          <w:rFonts w:cstheme="minorHAnsi"/>
        </w:rPr>
        <w:t>71</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763339A5"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 xml:space="preserve">ría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proofErr w:type="spellStart"/>
      <w:r w:rsidR="00952CD5">
        <w:rPr>
          <w:rFonts w:cstheme="minorHAnsi"/>
        </w:rPr>
        <w:t>Pansalic</w:t>
      </w:r>
      <w:proofErr w:type="spellEnd"/>
      <w:r w:rsidR="00952CD5">
        <w:rPr>
          <w:rFonts w:cstheme="minorHAnsi"/>
        </w:rPr>
        <w:t>/</w:t>
      </w:r>
      <w:proofErr w:type="spellStart"/>
      <w:r w:rsidR="00952CD5">
        <w:rPr>
          <w:rFonts w:cstheme="minorHAnsi"/>
        </w:rPr>
        <w:t>Panchiguaja</w:t>
      </w:r>
      <w:proofErr w:type="spellEnd"/>
      <w:r w:rsidR="00952CD5">
        <w:rPr>
          <w:rFonts w:cstheme="minorHAnsi"/>
        </w:rPr>
        <w:t xml:space="preserve"> </w:t>
      </w:r>
      <w:r w:rsidR="006E4D8C">
        <w:rPr>
          <w:rFonts w:cstheme="minorHAnsi"/>
        </w:rPr>
        <w:t xml:space="preserve">hubo un </w:t>
      </w:r>
      <w:r w:rsidR="008C483A">
        <w:rPr>
          <w:rFonts w:cstheme="minorHAnsi"/>
        </w:rPr>
        <w:t>leve descenso</w:t>
      </w:r>
      <w:r w:rsidR="00B82742">
        <w:rPr>
          <w:rFonts w:cstheme="minorHAnsi"/>
        </w:rPr>
        <w:t xml:space="preserve"> </w:t>
      </w:r>
      <w:r w:rsidR="006E4D8C">
        <w:rPr>
          <w:rFonts w:cstheme="minorHAnsi"/>
        </w:rPr>
        <w:t xml:space="preserve">con respecto al mes </w:t>
      </w:r>
      <w:r w:rsidR="000F069D">
        <w:rPr>
          <w:rFonts w:cstheme="minorHAnsi"/>
        </w:rPr>
        <w:t>anterior</w:t>
      </w:r>
      <w:r w:rsidR="00A64AB3">
        <w:rPr>
          <w:rFonts w:cstheme="minorHAnsi"/>
        </w:rPr>
        <w:t xml:space="preserve">, así mismo el punto del Rio Platanitos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8C483A">
        <w:rPr>
          <w:rFonts w:cstheme="minorHAnsi"/>
        </w:rPr>
        <w:t>9</w:t>
      </w:r>
      <w:r w:rsidR="00A64AB3">
        <w:rPr>
          <w:rFonts w:cstheme="minorHAnsi"/>
        </w:rPr>
        <w:t>.</w:t>
      </w:r>
      <w:r w:rsidR="008C483A">
        <w:rPr>
          <w:rFonts w:cstheme="minorHAnsi"/>
        </w:rPr>
        <w:t>71</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w:t>
      </w:r>
      <w:proofErr w:type="spellStart"/>
      <w:r w:rsidR="0007398E">
        <w:rPr>
          <w:rFonts w:cstheme="minorHAnsi"/>
        </w:rPr>
        <w:t>Pampumay</w:t>
      </w:r>
      <w:proofErr w:type="spellEnd"/>
      <w:r w:rsidR="0007398E">
        <w:rPr>
          <w:rFonts w:cstheme="minorHAnsi"/>
        </w:rPr>
        <w:t xml:space="preserve"> con 0.</w:t>
      </w:r>
      <w:r w:rsidR="008C483A">
        <w:rPr>
          <w:rFonts w:cstheme="minorHAnsi"/>
        </w:rPr>
        <w:t>60</w:t>
      </w:r>
      <w:r w:rsidR="003950F1">
        <w:rPr>
          <w:rFonts w:cstheme="minorHAnsi"/>
        </w:rPr>
        <w:t xml:space="preserve"> </w:t>
      </w:r>
      <w:r w:rsidR="0007398E">
        <w:rPr>
          <w:rFonts w:cstheme="minorHAnsi"/>
        </w:rPr>
        <w:t>mg/L</w:t>
      </w:r>
      <w:r w:rsidR="008C483A">
        <w:rPr>
          <w:rFonts w:cstheme="minorHAnsi"/>
        </w:rPr>
        <w:t xml:space="preserve"> aumentando considerablemente con respecto al mes anterior</w:t>
      </w:r>
      <w:r w:rsidR="0007398E">
        <w:rPr>
          <w:rFonts w:cstheme="minorHAnsi"/>
        </w:rPr>
        <w:t>.</w:t>
      </w:r>
    </w:p>
    <w:p w14:paraId="06BC81DA" w14:textId="7A12DA12"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F521DB">
        <w:rPr>
          <w:rFonts w:cstheme="minorHAnsi"/>
          <w:b/>
          <w:bCs/>
          <w:sz w:val="18"/>
          <w:szCs w:val="18"/>
        </w:rPr>
        <w:t>febrero</w:t>
      </w:r>
      <w:r w:rsidRPr="00122FC0">
        <w:rPr>
          <w:rFonts w:cstheme="minorHAnsi"/>
          <w:b/>
          <w:bCs/>
          <w:sz w:val="18"/>
          <w:szCs w:val="18"/>
        </w:rPr>
        <w:t xml:space="preserve">, </w:t>
      </w:r>
      <w:r w:rsidR="00623CE5">
        <w:rPr>
          <w:rFonts w:cstheme="minorHAnsi"/>
          <w:b/>
          <w:bCs/>
          <w:sz w:val="18"/>
          <w:szCs w:val="18"/>
        </w:rPr>
        <w:t>2023</w:t>
      </w:r>
      <w:r w:rsidRPr="00122FC0">
        <w:rPr>
          <w:rFonts w:cstheme="minorHAnsi"/>
          <w:b/>
          <w:bCs/>
          <w:sz w:val="18"/>
          <w:szCs w:val="18"/>
        </w:rPr>
        <w:t>.</w:t>
      </w:r>
    </w:p>
    <w:p w14:paraId="767158AD" w14:textId="70296E4F" w:rsidR="00BE14E9" w:rsidRDefault="004C7E0F" w:rsidP="00BE14E9">
      <w:pPr>
        <w:spacing w:after="120"/>
        <w:mirrorIndents/>
        <w:jc w:val="center"/>
        <w:rPr>
          <w:rFonts w:cstheme="minorHAnsi"/>
        </w:rPr>
      </w:pPr>
      <w:r>
        <w:rPr>
          <w:noProof/>
        </w:rPr>
        <w:drawing>
          <wp:inline distT="0" distB="0" distL="0" distR="0" wp14:anchorId="0079BA53" wp14:editId="663737B9">
            <wp:extent cx="5836258" cy="3411110"/>
            <wp:effectExtent l="0" t="0" r="12700" b="18415"/>
            <wp:docPr id="30" name="Gráfico 30">
              <a:extLst xmlns:a="http://schemas.openxmlformats.org/drawingml/2006/main">
                <a:ext uri="{FF2B5EF4-FFF2-40B4-BE49-F238E27FC236}">
                  <a16:creationId xmlns:a16="http://schemas.microsoft.com/office/drawing/2014/main" id="{B99E5920-2C33-457E-AB78-50616F040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6321AD5B"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623CE5">
        <w:rPr>
          <w:rFonts w:cstheme="minorHAnsi"/>
          <w:b/>
          <w:bCs/>
          <w:sz w:val="18"/>
          <w:szCs w:val="18"/>
        </w:rPr>
        <w:t>2023</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28555621"/>
      <w:bookmarkStart w:id="15" w:name="_Hlk70710333"/>
      <w:r w:rsidRPr="00F75122">
        <w:rPr>
          <w:rFonts w:asciiTheme="minorHAnsi" w:hAnsiTheme="minorHAnsi" w:cstheme="minorHAnsi"/>
          <w:bCs/>
          <w:color w:val="1F497D" w:themeColor="text2"/>
          <w:sz w:val="28"/>
          <w:szCs w:val="28"/>
        </w:rPr>
        <w:lastRenderedPageBreak/>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1406BF4E"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río </w:t>
      </w:r>
      <w:r w:rsidR="008F3DB3">
        <w:rPr>
          <w:rFonts w:cstheme="minorHAnsi"/>
        </w:rPr>
        <w:t xml:space="preserve">Rio </w:t>
      </w:r>
      <w:r w:rsidR="003771F9">
        <w:rPr>
          <w:rFonts w:cstheme="minorHAnsi"/>
        </w:rPr>
        <w:t>Platanitos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471F79">
        <w:rPr>
          <w:rFonts w:cstheme="minorHAnsi"/>
        </w:rPr>
        <w:t>aumentando levemente</w:t>
      </w:r>
      <w:r w:rsidR="0034665D">
        <w:rPr>
          <w:rFonts w:cstheme="minorHAnsi"/>
        </w:rPr>
        <w:t xml:space="preserve"> </w:t>
      </w:r>
      <w:r w:rsidR="00627CCF">
        <w:rPr>
          <w:rFonts w:cstheme="minorHAnsi"/>
        </w:rPr>
        <w:t xml:space="preserve">los niveles de DBO5 y DQO, registrándose </w:t>
      </w:r>
      <w:r w:rsidR="007508D9">
        <w:rPr>
          <w:rFonts w:cstheme="minorHAnsi"/>
        </w:rPr>
        <w:t xml:space="preserve">los valores </w:t>
      </w:r>
      <w:r w:rsidR="00627CCF">
        <w:rPr>
          <w:rFonts w:cstheme="minorHAnsi"/>
        </w:rPr>
        <w:t>para est</w:t>
      </w:r>
      <w:r w:rsidR="0034665D">
        <w:rPr>
          <w:rFonts w:cstheme="minorHAnsi"/>
        </w:rPr>
        <w:t>e</w:t>
      </w:r>
      <w:r w:rsidR="00627CCF">
        <w:rPr>
          <w:rFonts w:cstheme="minorHAnsi"/>
        </w:rPr>
        <w:t xml:space="preserve"> cuerpo de agua (</w:t>
      </w:r>
      <w:r w:rsidR="00471F79">
        <w:rPr>
          <w:rFonts w:cstheme="minorHAnsi"/>
        </w:rPr>
        <w:t>640</w:t>
      </w:r>
      <w:r w:rsidR="003771F9">
        <w:rPr>
          <w:rFonts w:cstheme="minorHAnsi"/>
        </w:rPr>
        <w:t xml:space="preserve"> y </w:t>
      </w:r>
      <w:r w:rsidR="00471F79">
        <w:rPr>
          <w:rFonts w:cstheme="minorHAnsi"/>
        </w:rPr>
        <w:t>900</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3771F9">
        <w:rPr>
          <w:rFonts w:cstheme="minorHAnsi"/>
        </w:rPr>
        <w:t>Frutal/Zacatal</w:t>
      </w:r>
      <w:r w:rsidR="0056619A">
        <w:rPr>
          <w:rFonts w:cstheme="minorHAnsi"/>
        </w:rPr>
        <w:t xml:space="preserve"> ya que </w:t>
      </w:r>
      <w:r w:rsidR="00FB7C1D">
        <w:rPr>
          <w:rFonts w:cstheme="minorHAnsi"/>
        </w:rPr>
        <w:t>regreso a los niveles que normalmente se mantiene</w:t>
      </w:r>
      <w:r w:rsidR="00D6440F">
        <w:rPr>
          <w:rFonts w:cstheme="minorHAnsi"/>
        </w:rPr>
        <w:t>, esto puede deberse a la cantidad de materia orgánica que se vierte en este rio y que proviene de aguas residuales.</w:t>
      </w:r>
    </w:p>
    <w:p w14:paraId="4C4753FE" w14:textId="7B0CBB47"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Rio San Lucas</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241E9C">
        <w:rPr>
          <w:rFonts w:ascii="Arial" w:hAnsi="Arial" w:cs="Arial"/>
          <w:color w:val="202124"/>
          <w:shd w:val="clear" w:color="auto" w:fill="FFFFFF"/>
        </w:rPr>
        <w:t>105</w:t>
      </w:r>
      <w:r w:rsidR="00FE28ED">
        <w:rPr>
          <w:rFonts w:cstheme="minorHAnsi"/>
        </w:rPr>
        <w:t xml:space="preserve"> y </w:t>
      </w:r>
      <w:r w:rsidR="00241E9C">
        <w:rPr>
          <w:rFonts w:cstheme="minorHAnsi"/>
        </w:rPr>
        <w:t>175</w:t>
      </w:r>
      <w:r>
        <w:rPr>
          <w:rFonts w:cstheme="minorHAnsi"/>
        </w:rPr>
        <w:t xml:space="preserve"> mg/L, </w:t>
      </w:r>
      <w:r w:rsidR="00241E9C">
        <w:rPr>
          <w:rFonts w:cstheme="minorHAnsi"/>
        </w:rPr>
        <w:t>disminuyendo</w:t>
      </w:r>
      <w:r w:rsidR="00AF67DF">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2CE8ABB4"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F521DB">
        <w:rPr>
          <w:rFonts w:cstheme="minorHAnsi"/>
          <w:b/>
          <w:bCs/>
          <w:sz w:val="20"/>
          <w:szCs w:val="20"/>
        </w:rPr>
        <w:t>febrero</w:t>
      </w:r>
      <w:r w:rsidRPr="00B14EFF">
        <w:rPr>
          <w:rFonts w:cstheme="minorHAnsi"/>
          <w:b/>
          <w:bCs/>
          <w:sz w:val="20"/>
          <w:szCs w:val="20"/>
        </w:rPr>
        <w:t xml:space="preserve">, </w:t>
      </w:r>
      <w:r w:rsidR="00623CE5">
        <w:rPr>
          <w:rFonts w:cstheme="minorHAnsi"/>
          <w:b/>
          <w:bCs/>
          <w:sz w:val="20"/>
          <w:szCs w:val="20"/>
        </w:rPr>
        <w:t>2023</w:t>
      </w:r>
      <w:r w:rsidRPr="00B14EFF">
        <w:rPr>
          <w:rFonts w:cstheme="minorHAnsi"/>
          <w:b/>
          <w:bCs/>
          <w:sz w:val="20"/>
          <w:szCs w:val="20"/>
        </w:rPr>
        <w:t>.</w:t>
      </w:r>
    </w:p>
    <w:p w14:paraId="09211E7C" w14:textId="77777777" w:rsidR="00075D33" w:rsidRPr="00B14EFF" w:rsidRDefault="00075D33" w:rsidP="00B3564C">
      <w:pPr>
        <w:spacing w:after="0"/>
        <w:mirrorIndents/>
        <w:rPr>
          <w:rFonts w:cstheme="minorHAnsi"/>
          <w:b/>
          <w:bCs/>
          <w:sz w:val="20"/>
          <w:szCs w:val="20"/>
        </w:rPr>
      </w:pPr>
    </w:p>
    <w:p w14:paraId="6C7A7137" w14:textId="745BAC70" w:rsidR="00EE6799" w:rsidRDefault="00471F79" w:rsidP="00EE6799">
      <w:pPr>
        <w:spacing w:after="120"/>
        <w:mirrorIndents/>
        <w:jc w:val="center"/>
        <w:rPr>
          <w:rFonts w:cstheme="minorHAnsi"/>
        </w:rPr>
      </w:pPr>
      <w:r>
        <w:rPr>
          <w:noProof/>
        </w:rPr>
        <w:drawing>
          <wp:inline distT="0" distB="0" distL="0" distR="0" wp14:anchorId="7BF33A06" wp14:editId="52C97053">
            <wp:extent cx="5932967" cy="2339163"/>
            <wp:effectExtent l="0" t="0" r="10795" b="4445"/>
            <wp:docPr id="35" name="Gráfico 35">
              <a:extLst xmlns:a="http://schemas.openxmlformats.org/drawingml/2006/main">
                <a:ext uri="{FF2B5EF4-FFF2-40B4-BE49-F238E27FC236}">
                  <a16:creationId xmlns:a16="http://schemas.microsoft.com/office/drawing/2014/main" id="{86D1EB88-5BD4-4F89-92D5-D1E11D73D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022E8A2"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623CE5">
        <w:rPr>
          <w:rFonts w:cstheme="minorHAnsi"/>
          <w:b/>
          <w:bCs/>
          <w:sz w:val="18"/>
          <w:szCs w:val="18"/>
        </w:rPr>
        <w:t>2023</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2F003748"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241E9C">
        <w:rPr>
          <w:rFonts w:cstheme="minorHAnsi"/>
          <w:lang w:val="es-US"/>
        </w:rPr>
        <w:t>22</w:t>
      </w:r>
      <w:r w:rsidR="00656FCE">
        <w:rPr>
          <w:rFonts w:cstheme="minorHAnsi"/>
          <w:lang w:val="es-US"/>
        </w:rPr>
        <w:t>.4</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241E9C">
        <w:rPr>
          <w:rFonts w:cstheme="minorHAnsi"/>
          <w:lang w:val="es-US"/>
        </w:rPr>
        <w:t>San Lucas</w:t>
      </w:r>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656FCE">
        <w:rPr>
          <w:rFonts w:cstheme="minorHAnsi"/>
          <w:lang w:val="es-US"/>
        </w:rPr>
        <w:t>2</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se </w:t>
      </w:r>
      <w:r w:rsidR="00241E9C">
        <w:rPr>
          <w:rFonts w:cstheme="minorHAnsi"/>
          <w:lang w:val="es-US"/>
        </w:rPr>
        <w:t>aumentaron</w:t>
      </w:r>
      <w:r w:rsidR="00C04C5F">
        <w:rPr>
          <w:rFonts w:cstheme="minorHAnsi"/>
          <w:lang w:val="es-US"/>
        </w:rPr>
        <w:t xml:space="preserve"> </w:t>
      </w:r>
      <w:r w:rsidR="00241E9C">
        <w:rPr>
          <w:rFonts w:cstheme="minorHAnsi"/>
          <w:lang w:val="es-US"/>
        </w:rPr>
        <w:t>levemente</w:t>
      </w:r>
      <w:r w:rsidR="00C04C5F">
        <w:rPr>
          <w:rFonts w:cstheme="minorHAnsi"/>
          <w:lang w:val="es-US"/>
        </w:rPr>
        <w:t xml:space="preserve"> los datos de todos los ríos comparados con el mes anterior. </w:t>
      </w:r>
    </w:p>
    <w:p w14:paraId="32588958" w14:textId="7F4B38EC"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F521DB">
        <w:rPr>
          <w:rFonts w:cstheme="minorHAnsi"/>
          <w:b/>
          <w:bCs/>
          <w:sz w:val="20"/>
          <w:szCs w:val="20"/>
        </w:rPr>
        <w:t>febrero</w:t>
      </w:r>
      <w:r w:rsidRPr="00174263">
        <w:rPr>
          <w:rFonts w:cstheme="minorHAnsi"/>
          <w:b/>
          <w:bCs/>
          <w:sz w:val="20"/>
          <w:szCs w:val="20"/>
        </w:rPr>
        <w:t xml:space="preserve">, </w:t>
      </w:r>
      <w:r w:rsidR="00623CE5">
        <w:rPr>
          <w:rFonts w:cstheme="minorHAnsi"/>
          <w:b/>
          <w:bCs/>
          <w:sz w:val="20"/>
          <w:szCs w:val="20"/>
        </w:rPr>
        <w:t>2023</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43B84CDA" w:rsidR="000451C4" w:rsidRDefault="00241E9C" w:rsidP="00174263">
      <w:pPr>
        <w:spacing w:after="0"/>
        <w:mirrorIndents/>
        <w:jc w:val="center"/>
        <w:rPr>
          <w:rFonts w:cstheme="minorHAnsi"/>
          <w:b/>
          <w:sz w:val="20"/>
          <w:szCs w:val="20"/>
          <w:lang w:val="es-US"/>
        </w:rPr>
      </w:pPr>
      <w:r>
        <w:rPr>
          <w:noProof/>
        </w:rPr>
        <w:drawing>
          <wp:inline distT="0" distB="0" distL="0" distR="0" wp14:anchorId="10692ED3" wp14:editId="6290F04D">
            <wp:extent cx="5963478" cy="3808674"/>
            <wp:effectExtent l="0" t="0" r="18415" b="1905"/>
            <wp:docPr id="36" name="Gráfico 36">
              <a:extLst xmlns:a="http://schemas.openxmlformats.org/drawingml/2006/main">
                <a:ext uri="{FF2B5EF4-FFF2-40B4-BE49-F238E27FC236}">
                  <a16:creationId xmlns:a16="http://schemas.microsoft.com/office/drawing/2014/main" id="{A488AFDE-A4E3-4B56-A3C9-D4BD04E3B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2CAE2DF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623CE5">
        <w:rPr>
          <w:rFonts w:cstheme="minorHAnsi"/>
          <w:b/>
          <w:bCs/>
          <w:sz w:val="18"/>
          <w:szCs w:val="18"/>
        </w:rPr>
        <w:t>2023</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28555622"/>
      <w:bookmarkStart w:id="17" w:name="_Hlk70710960"/>
      <w:r w:rsidRPr="00203176">
        <w:rPr>
          <w:rFonts w:asciiTheme="minorHAnsi" w:hAnsiTheme="minorHAnsi" w:cstheme="minorHAnsi"/>
          <w:color w:val="1F497D" w:themeColor="text2"/>
          <w:sz w:val="28"/>
          <w:szCs w:val="28"/>
        </w:rPr>
        <w:lastRenderedPageBreak/>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0CC2D1D5"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F521DB">
        <w:rPr>
          <w:rFonts w:cstheme="minorHAnsi"/>
        </w:rPr>
        <w:t>febrero</w:t>
      </w:r>
      <w:r w:rsidR="001722A4">
        <w:rPr>
          <w:rFonts w:cstheme="minorHAnsi"/>
        </w:rPr>
        <w:t xml:space="preserve"> indican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5E054F">
        <w:rPr>
          <w:rFonts w:cstheme="minorHAnsi"/>
        </w:rPr>
        <w:t xml:space="preserve">es el rio </w:t>
      </w:r>
      <w:r w:rsidR="00EB50D9">
        <w:rPr>
          <w:rFonts w:cstheme="minorHAnsi"/>
        </w:rPr>
        <w:t>V</w:t>
      </w:r>
      <w:r w:rsidR="005E054F">
        <w:rPr>
          <w:rFonts w:cstheme="minorHAnsi"/>
        </w:rPr>
        <w:t>illalobos</w:t>
      </w:r>
      <w:r w:rsidR="00241E9C">
        <w:rPr>
          <w:rFonts w:cstheme="minorHAnsi"/>
        </w:rPr>
        <w:t xml:space="preserve"> y los </w:t>
      </w:r>
      <w:proofErr w:type="spellStart"/>
      <w:r w:rsidR="00241E9C">
        <w:rPr>
          <w:rFonts w:cstheme="minorHAnsi"/>
        </w:rPr>
        <w:t>Rios</w:t>
      </w:r>
      <w:proofErr w:type="spellEnd"/>
      <w:r w:rsidR="00241E9C">
        <w:rPr>
          <w:rFonts w:cstheme="minorHAnsi"/>
        </w:rPr>
        <w:t xml:space="preserve"> </w:t>
      </w:r>
      <w:proofErr w:type="spellStart"/>
      <w:r w:rsidR="00241E9C">
        <w:rPr>
          <w:rFonts w:cstheme="minorHAnsi"/>
        </w:rPr>
        <w:t>Pansali</w:t>
      </w:r>
      <w:proofErr w:type="spellEnd"/>
      <w:r w:rsidR="00241E9C">
        <w:rPr>
          <w:rFonts w:cstheme="minorHAnsi"/>
        </w:rPr>
        <w:t>/</w:t>
      </w:r>
      <w:proofErr w:type="spellStart"/>
      <w:r w:rsidR="00241E9C">
        <w:rPr>
          <w:rFonts w:cstheme="minorHAnsi"/>
        </w:rPr>
        <w:t>Panchiguaja</w:t>
      </w:r>
      <w:proofErr w:type="spellEnd"/>
      <w:r w:rsidR="00DC12C4">
        <w:rPr>
          <w:rFonts w:cstheme="minorHAnsi"/>
        </w:rPr>
        <w:t>,</w:t>
      </w:r>
      <w:r w:rsidR="001A71EE">
        <w:rPr>
          <w:rFonts w:cstheme="minorHAnsi"/>
        </w:rPr>
        <w:t xml:space="preserve"> </w:t>
      </w:r>
      <w:r w:rsidR="00B52783">
        <w:rPr>
          <w:rFonts w:cstheme="minorHAnsi"/>
        </w:rPr>
        <w:t xml:space="preserve">teniendo </w:t>
      </w:r>
      <w:r w:rsidR="00EB50D9">
        <w:rPr>
          <w:rFonts w:cstheme="minorHAnsi"/>
        </w:rPr>
        <w:t xml:space="preserve">ambos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 </w:t>
      </w:r>
      <w:r w:rsidR="00EB50D9">
        <w:rPr>
          <w:rFonts w:cstheme="minorHAnsi"/>
        </w:rPr>
        <w:t>1</w:t>
      </w:r>
      <w:r w:rsidR="00DC12C4" w:rsidRPr="00DC12C4">
        <w:rPr>
          <w:rFonts w:cstheme="minorHAnsi"/>
        </w:rPr>
        <w:t>.</w:t>
      </w:r>
      <w:r w:rsidR="00EB50D9">
        <w:rPr>
          <w:rFonts w:cstheme="minorHAnsi"/>
        </w:rPr>
        <w:t>10</w:t>
      </w:r>
      <w:r w:rsidR="00DC12C4" w:rsidRPr="00DC12C4">
        <w:rPr>
          <w:rFonts w:cstheme="minorHAnsi"/>
        </w:rPr>
        <w:t>E+0</w:t>
      </w:r>
      <w:r w:rsidR="00EB50D9">
        <w:rPr>
          <w:rFonts w:cstheme="minorHAnsi"/>
        </w:rPr>
        <w:t xml:space="preserve">7 </w:t>
      </w:r>
      <w:r w:rsidR="0014068D">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A26872">
        <w:rPr>
          <w:rFonts w:cstheme="minorHAnsi"/>
        </w:rPr>
        <w:t>considerable 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 </w:t>
      </w:r>
      <w:r w:rsidR="0014068D">
        <w:rPr>
          <w:rFonts w:cstheme="minorHAnsi"/>
        </w:rPr>
        <w:t>leve</w:t>
      </w:r>
      <w:r w:rsidR="009A3C20">
        <w:rPr>
          <w:rFonts w:cstheme="minorHAnsi"/>
        </w:rPr>
        <w:t xml:space="preserve"> </w:t>
      </w:r>
      <w:r w:rsidR="00A26872">
        <w:rPr>
          <w:rFonts w:cstheme="minorHAnsi"/>
        </w:rPr>
        <w:t>aumento</w:t>
      </w:r>
      <w:r w:rsidR="00BE6AA9">
        <w:rPr>
          <w:rFonts w:cstheme="minorHAnsi"/>
        </w:rPr>
        <w:t xml:space="preserve"> </w:t>
      </w:r>
      <w:r w:rsidR="00F80673">
        <w:rPr>
          <w:rFonts w:cstheme="minorHAnsi"/>
        </w:rPr>
        <w:t>con</w:t>
      </w:r>
      <w:r w:rsidR="001A56EF">
        <w:rPr>
          <w:rFonts w:cstheme="minorHAnsi"/>
        </w:rPr>
        <w:t xml:space="preserve"> respecto al mes de </w:t>
      </w:r>
      <w:r w:rsidR="00F521DB">
        <w:rPr>
          <w:rFonts w:cstheme="minorHAnsi"/>
        </w:rPr>
        <w:t>enero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6F40D81C"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F521DB">
        <w:rPr>
          <w:rFonts w:cstheme="minorHAnsi"/>
        </w:rPr>
        <w:t>Febrero</w:t>
      </w:r>
      <w:r w:rsidR="006C266C">
        <w:rPr>
          <w:rFonts w:cstheme="minorHAnsi"/>
        </w:rPr>
        <w:t xml:space="preserve"> </w:t>
      </w:r>
      <w:r w:rsidR="009A3C20">
        <w:rPr>
          <w:rFonts w:cstheme="minorHAnsi"/>
        </w:rPr>
        <w:t>el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 xml:space="preserve">o </w:t>
      </w:r>
      <w:proofErr w:type="spellStart"/>
      <w:r w:rsidR="009A3C20">
        <w:rPr>
          <w:rFonts w:cstheme="minorHAnsi"/>
        </w:rPr>
        <w:t>Pa</w:t>
      </w:r>
      <w:r w:rsidR="00A26872">
        <w:rPr>
          <w:rFonts w:cstheme="minorHAnsi"/>
        </w:rPr>
        <w:t>mpumay</w:t>
      </w:r>
      <w:proofErr w:type="spellEnd"/>
      <w:r w:rsidR="009A3C20">
        <w:rPr>
          <w:rFonts w:cstheme="minorHAnsi"/>
        </w:rPr>
        <w:t xml:space="preserve"> con </w:t>
      </w:r>
      <w:r w:rsidR="00EB50D9">
        <w:rPr>
          <w:rFonts w:cstheme="minorHAnsi"/>
        </w:rPr>
        <w:t>7.00</w:t>
      </w:r>
      <w:r w:rsidR="009A3C20">
        <w:rPr>
          <w:rFonts w:cstheme="minorHAnsi"/>
        </w:rPr>
        <w:t>E+0</w:t>
      </w:r>
      <w:r w:rsidR="00EB50D9">
        <w:rPr>
          <w:rFonts w:cstheme="minorHAnsi"/>
        </w:rPr>
        <w:t>4</w:t>
      </w:r>
      <w:r w:rsidR="009A3C20">
        <w:rPr>
          <w:rFonts w:cstheme="minorHAnsi"/>
        </w:rPr>
        <w:t xml:space="preserve"> UFC/100 ml</w:t>
      </w:r>
      <w:r w:rsidR="00544F9A">
        <w:rPr>
          <w:rFonts w:cstheme="minorHAnsi"/>
        </w:rPr>
        <w:t xml:space="preserve"> aumentando levemente 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0DC4F5FC"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r w:rsidR="00F521DB">
        <w:rPr>
          <w:rFonts w:cstheme="minorHAnsi"/>
          <w:b/>
          <w:bCs/>
          <w:sz w:val="20"/>
          <w:szCs w:val="20"/>
        </w:rPr>
        <w:t>febrero</w:t>
      </w:r>
      <w:r w:rsidR="00A66F63" w:rsidRPr="00146CEA">
        <w:rPr>
          <w:rFonts w:cstheme="minorHAnsi"/>
          <w:b/>
          <w:bCs/>
          <w:sz w:val="20"/>
          <w:szCs w:val="20"/>
        </w:rPr>
        <w:t>,</w:t>
      </w:r>
      <w:r w:rsidRPr="00146CEA">
        <w:rPr>
          <w:rFonts w:cstheme="minorHAnsi"/>
          <w:b/>
          <w:bCs/>
          <w:sz w:val="20"/>
          <w:szCs w:val="20"/>
        </w:rPr>
        <w:t xml:space="preserve"> </w:t>
      </w:r>
      <w:r w:rsidR="00623CE5">
        <w:rPr>
          <w:rFonts w:cstheme="minorHAnsi"/>
          <w:b/>
          <w:bCs/>
          <w:sz w:val="20"/>
          <w:szCs w:val="20"/>
        </w:rPr>
        <w:t>2023</w:t>
      </w:r>
      <w:r w:rsidRPr="00146CEA">
        <w:rPr>
          <w:rFonts w:cstheme="minorHAnsi"/>
          <w:b/>
          <w:bCs/>
          <w:sz w:val="20"/>
          <w:szCs w:val="20"/>
        </w:rPr>
        <w:t>.</w:t>
      </w:r>
    </w:p>
    <w:p w14:paraId="79F62C39" w14:textId="14C9CBD9" w:rsidR="00A674DD" w:rsidRDefault="00241E9C" w:rsidP="001C7931">
      <w:pPr>
        <w:spacing w:after="120"/>
        <w:mirrorIndents/>
        <w:jc w:val="center"/>
        <w:rPr>
          <w:rFonts w:cstheme="minorHAnsi"/>
        </w:rPr>
      </w:pPr>
      <w:r>
        <w:rPr>
          <w:noProof/>
        </w:rPr>
        <w:drawing>
          <wp:inline distT="0" distB="0" distL="0" distR="0" wp14:anchorId="1C9DFAAF" wp14:editId="7C94A890">
            <wp:extent cx="5852160" cy="3387256"/>
            <wp:effectExtent l="0" t="0" r="15240" b="3810"/>
            <wp:docPr id="39" name="Gráfico 39">
              <a:extLst xmlns:a="http://schemas.openxmlformats.org/drawingml/2006/main">
                <a:ext uri="{FF2B5EF4-FFF2-40B4-BE49-F238E27FC236}">
                  <a16:creationId xmlns:a16="http://schemas.microsoft.com/office/drawing/2014/main" id="{1AF16884-B036-40D6-B369-B9C84C655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4EE82F1"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623CE5">
        <w:rPr>
          <w:rFonts w:cstheme="minorHAnsi"/>
          <w:b/>
          <w:bCs/>
          <w:sz w:val="18"/>
          <w:szCs w:val="18"/>
        </w:rPr>
        <w:t>2023</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28555623"/>
      <w:bookmarkStart w:id="19" w:name="_Hlk70879572"/>
      <w:r w:rsidRPr="00075DD6">
        <w:rPr>
          <w:rFonts w:asciiTheme="minorHAnsi" w:hAnsiTheme="minorHAnsi" w:cstheme="minorHAnsi"/>
          <w:color w:val="1F497D" w:themeColor="text2"/>
          <w:sz w:val="28"/>
        </w:rPr>
        <w:lastRenderedPageBreak/>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7F051F2A"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F521DB">
        <w:rPr>
          <w:rFonts w:cstheme="minorHAnsi"/>
        </w:rPr>
        <w:t>febrero</w:t>
      </w:r>
      <w:r w:rsidRPr="00764361">
        <w:rPr>
          <w:rFonts w:cstheme="minorHAnsi"/>
        </w:rPr>
        <w:t xml:space="preserve"> </w:t>
      </w:r>
      <w:r w:rsidR="00623CE5">
        <w:rPr>
          <w:rFonts w:cstheme="minorHAnsi"/>
        </w:rPr>
        <w:t>2023</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3792B06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623CE5">
        <w:rPr>
          <w:rFonts w:cstheme="minorHAnsi"/>
          <w:b/>
          <w:bCs/>
          <w:sz w:val="18"/>
          <w:szCs w:val="18"/>
        </w:rPr>
        <w:t>2023</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r w:rsidR="00A66F63" w:rsidRPr="006E2268">
        <w:rPr>
          <w:rFonts w:cstheme="minorHAnsi"/>
        </w:rPr>
        <w:t>), conteos</w:t>
      </w:r>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49536"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72EBAE05"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F521DB">
        <w:rPr>
          <w:rFonts w:cstheme="minorHAnsi"/>
          <w:b/>
          <w:sz w:val="20"/>
          <w:szCs w:val="20"/>
        </w:rPr>
        <w:t>febrero</w:t>
      </w:r>
      <w:r w:rsidRPr="00132235">
        <w:rPr>
          <w:rFonts w:cstheme="minorHAnsi"/>
          <w:b/>
          <w:sz w:val="20"/>
          <w:szCs w:val="20"/>
        </w:rPr>
        <w:t xml:space="preserve"> </w:t>
      </w:r>
      <w:r w:rsidR="00623CE5">
        <w:rPr>
          <w:rFonts w:cstheme="minorHAnsi"/>
          <w:b/>
          <w:sz w:val="20"/>
          <w:szCs w:val="20"/>
        </w:rPr>
        <w:t>2023</w:t>
      </w:r>
      <w:r w:rsidRPr="00132235">
        <w:rPr>
          <w:rFonts w:cstheme="minorHAnsi"/>
          <w:b/>
          <w:sz w:val="20"/>
          <w:szCs w:val="20"/>
        </w:rPr>
        <w:t>.</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1"/>
        <w:gridCol w:w="831"/>
        <w:gridCol w:w="1518"/>
        <w:gridCol w:w="1039"/>
        <w:gridCol w:w="498"/>
        <w:gridCol w:w="609"/>
        <w:gridCol w:w="730"/>
        <w:gridCol w:w="506"/>
        <w:gridCol w:w="722"/>
        <w:gridCol w:w="609"/>
        <w:gridCol w:w="609"/>
        <w:gridCol w:w="1040"/>
      </w:tblGrid>
      <w:tr w:rsidR="0013051C" w:rsidRPr="00B3564C" w14:paraId="5CA12235" w14:textId="77777777" w:rsidTr="00A44B14">
        <w:trPr>
          <w:trHeight w:val="19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μ</w:t>
            </w:r>
            <w:r w:rsidR="00B3564C" w:rsidRPr="00B3564C">
              <w:rPr>
                <w:rFonts w:cstheme="minorHAnsi"/>
                <w:b/>
                <w:bCs/>
                <w:sz w:val="14"/>
                <w:szCs w:val="14"/>
                <w:lang w:eastAsia="es-GT"/>
              </w:rPr>
              <w:t>S</w:t>
            </w:r>
            <w:proofErr w:type="spellEnd"/>
            <w:r w:rsidR="00B3564C" w:rsidRPr="00B3564C">
              <w:rPr>
                <w:rFonts w:cstheme="minorHAnsi"/>
                <w:b/>
                <w:bCs/>
                <w:sz w:val="14"/>
                <w:szCs w:val="14"/>
                <w:lang w:eastAsia="es-GT"/>
              </w:rPr>
              <w:t>/cm)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643951" w:rsidRPr="00B3564C" w14:paraId="0AEE39BD" w14:textId="77777777" w:rsidTr="00CB2BCB">
        <w:trPr>
          <w:trHeight w:val="310"/>
        </w:trPr>
        <w:tc>
          <w:tcPr>
            <w:tcW w:w="604" w:type="pct"/>
            <w:tcBorders>
              <w:top w:val="single" w:sz="4" w:space="0" w:color="auto"/>
              <w:left w:val="single" w:sz="4" w:space="0" w:color="auto"/>
              <w:bottom w:val="single" w:sz="4" w:space="0" w:color="auto"/>
              <w:right w:val="single" w:sz="4" w:space="0" w:color="auto"/>
            </w:tcBorders>
            <w:noWrap/>
            <w:vAlign w:val="center"/>
          </w:tcPr>
          <w:p w14:paraId="2CAA235F" w14:textId="18A5456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62E13C" w14:textId="3A019DC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10:07</w:t>
            </w:r>
          </w:p>
        </w:tc>
        <w:tc>
          <w:tcPr>
            <w:tcW w:w="690" w:type="pct"/>
            <w:vMerge w:val="restart"/>
            <w:tcBorders>
              <w:top w:val="single" w:sz="4" w:space="0" w:color="auto"/>
              <w:left w:val="single" w:sz="4" w:space="0" w:color="auto"/>
              <w:right w:val="single" w:sz="4" w:space="0" w:color="auto"/>
            </w:tcBorders>
            <w:noWrap/>
            <w:vAlign w:val="bottom"/>
          </w:tcPr>
          <w:p w14:paraId="09678069" w14:textId="77777777"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lang w:eastAsia="es-GT"/>
              </w:rPr>
              <w:t>Este centro</w:t>
            </w:r>
          </w:p>
          <w:p w14:paraId="62B5E5CE" w14:textId="77777777" w:rsidR="00643951" w:rsidRPr="002F07AE" w:rsidRDefault="00643951" w:rsidP="00643951">
            <w:pPr>
              <w:spacing w:after="0" w:line="240" w:lineRule="auto"/>
              <w:jc w:val="center"/>
              <w:rPr>
                <w:rFonts w:cstheme="minorHAnsi"/>
                <w:sz w:val="18"/>
                <w:szCs w:val="18"/>
                <w:lang w:eastAsia="es-GT"/>
              </w:rPr>
            </w:pPr>
          </w:p>
          <w:p w14:paraId="773DE95F" w14:textId="77777777" w:rsidR="00643951" w:rsidRPr="002F07AE" w:rsidRDefault="00643951" w:rsidP="00643951">
            <w:pPr>
              <w:spacing w:after="0" w:line="240" w:lineRule="auto"/>
              <w:jc w:val="center"/>
              <w:rPr>
                <w:rFonts w:cstheme="minorHAnsi"/>
                <w:sz w:val="18"/>
                <w:szCs w:val="18"/>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1D2EE40A" w14:textId="3B2CE154"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0</w:t>
            </w:r>
          </w:p>
        </w:tc>
        <w:tc>
          <w:tcPr>
            <w:tcW w:w="2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4375580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8.77</w:t>
            </w:r>
          </w:p>
        </w:tc>
        <w:tc>
          <w:tcPr>
            <w:tcW w:w="315" w:type="pct"/>
            <w:tcBorders>
              <w:top w:val="single" w:sz="4" w:space="0" w:color="000000"/>
              <w:left w:val="nil"/>
              <w:bottom w:val="single" w:sz="4" w:space="0" w:color="000000"/>
              <w:right w:val="single" w:sz="4" w:space="0" w:color="000000"/>
            </w:tcBorders>
            <w:shd w:val="clear" w:color="auto" w:fill="auto"/>
            <w:noWrap/>
            <w:vAlign w:val="center"/>
          </w:tcPr>
          <w:p w14:paraId="315D72E9" w14:textId="07BE680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22.7</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2EA8739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627.4</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0F67F69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0.29</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226B232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313.7</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2D2E8DB8" w14:textId="03300FB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10.65</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6DFF9B58" w14:textId="65D6DD8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140.9</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7EFE6BC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0.7</w:t>
            </w:r>
          </w:p>
        </w:tc>
      </w:tr>
      <w:tr w:rsidR="00643951" w:rsidRPr="00B3564C" w14:paraId="55DF684C" w14:textId="77777777" w:rsidTr="00CB2BCB">
        <w:trPr>
          <w:trHeight w:val="139"/>
        </w:trPr>
        <w:tc>
          <w:tcPr>
            <w:tcW w:w="604" w:type="pct"/>
            <w:tcBorders>
              <w:top w:val="single" w:sz="4" w:space="0" w:color="auto"/>
              <w:left w:val="single" w:sz="4" w:space="0" w:color="auto"/>
              <w:bottom w:val="single" w:sz="4" w:space="0" w:color="auto"/>
              <w:right w:val="single" w:sz="4" w:space="0" w:color="auto"/>
            </w:tcBorders>
            <w:noWrap/>
            <w:vAlign w:val="center"/>
          </w:tcPr>
          <w:p w14:paraId="7029D057" w14:textId="17644CF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bottom"/>
          </w:tcPr>
          <w:p w14:paraId="6F277DD8" w14:textId="6B0FD9A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10:17</w:t>
            </w:r>
          </w:p>
        </w:tc>
        <w:tc>
          <w:tcPr>
            <w:tcW w:w="690" w:type="pct"/>
            <w:vMerge/>
            <w:tcBorders>
              <w:left w:val="single" w:sz="4" w:space="0" w:color="auto"/>
              <w:right w:val="single" w:sz="4" w:space="0" w:color="auto"/>
            </w:tcBorders>
            <w:noWrap/>
            <w:vAlign w:val="bottom"/>
          </w:tcPr>
          <w:p w14:paraId="5913BFA7" w14:textId="77777777" w:rsidR="00643951" w:rsidRPr="002F07AE" w:rsidRDefault="00643951" w:rsidP="00643951">
            <w:pPr>
              <w:spacing w:after="0" w:line="240" w:lineRule="auto"/>
              <w:jc w:val="center"/>
              <w:rPr>
                <w:rFonts w:cstheme="minorHAnsi"/>
                <w:sz w:val="18"/>
                <w:szCs w:val="18"/>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65AC50FE" w14:textId="519A9FDB"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5</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1EAC0C9F" w14:textId="01797DF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8.26</w:t>
            </w:r>
          </w:p>
        </w:tc>
        <w:tc>
          <w:tcPr>
            <w:tcW w:w="315" w:type="pct"/>
            <w:tcBorders>
              <w:top w:val="nil"/>
              <w:left w:val="nil"/>
              <w:bottom w:val="single" w:sz="4" w:space="0" w:color="000000"/>
              <w:right w:val="single" w:sz="4" w:space="0" w:color="000000"/>
            </w:tcBorders>
            <w:shd w:val="clear" w:color="auto" w:fill="auto"/>
            <w:noWrap/>
            <w:vAlign w:val="center"/>
          </w:tcPr>
          <w:p w14:paraId="496CFC43" w14:textId="2CE17FD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21.8</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61F2F7A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624.4</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4114D4F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0.29</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573B0EE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312.2</w:t>
            </w:r>
          </w:p>
        </w:tc>
        <w:tc>
          <w:tcPr>
            <w:tcW w:w="315" w:type="pct"/>
            <w:tcBorders>
              <w:top w:val="nil"/>
              <w:left w:val="nil"/>
              <w:bottom w:val="single" w:sz="4" w:space="0" w:color="000000"/>
              <w:right w:val="single" w:sz="4" w:space="0" w:color="000000"/>
            </w:tcBorders>
            <w:shd w:val="clear" w:color="auto" w:fill="auto"/>
            <w:vAlign w:val="center"/>
          </w:tcPr>
          <w:p w14:paraId="45A33BB0" w14:textId="0FB7817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2.11</w:t>
            </w:r>
          </w:p>
        </w:tc>
        <w:tc>
          <w:tcPr>
            <w:tcW w:w="315" w:type="pct"/>
            <w:tcBorders>
              <w:top w:val="nil"/>
              <w:left w:val="nil"/>
              <w:bottom w:val="single" w:sz="4" w:space="0" w:color="000000"/>
              <w:right w:val="single" w:sz="4" w:space="0" w:color="000000"/>
            </w:tcBorders>
            <w:shd w:val="clear" w:color="auto" w:fill="auto"/>
            <w:vAlign w:val="center"/>
          </w:tcPr>
          <w:p w14:paraId="2235B4FE" w14:textId="0DEEB25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25.8</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016D36E4" w14:textId="193D3E2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NA</w:t>
            </w:r>
          </w:p>
        </w:tc>
      </w:tr>
      <w:tr w:rsidR="00643951" w:rsidRPr="00B3564C" w14:paraId="3923150C" w14:textId="77777777" w:rsidTr="00CB2BCB">
        <w:trPr>
          <w:trHeight w:val="414"/>
        </w:trPr>
        <w:tc>
          <w:tcPr>
            <w:tcW w:w="604" w:type="pct"/>
            <w:tcBorders>
              <w:top w:val="single" w:sz="4" w:space="0" w:color="auto"/>
              <w:left w:val="single" w:sz="4" w:space="0" w:color="auto"/>
              <w:bottom w:val="single" w:sz="4" w:space="0" w:color="auto"/>
              <w:right w:val="single" w:sz="4" w:space="0" w:color="auto"/>
            </w:tcBorders>
            <w:noWrap/>
            <w:vAlign w:val="center"/>
          </w:tcPr>
          <w:p w14:paraId="76B11089" w14:textId="7DEA9E8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bottom"/>
          </w:tcPr>
          <w:p w14:paraId="4A11BF46" w14:textId="5A1DB22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10:24</w:t>
            </w:r>
          </w:p>
        </w:tc>
        <w:tc>
          <w:tcPr>
            <w:tcW w:w="690" w:type="pct"/>
            <w:vMerge/>
            <w:tcBorders>
              <w:left w:val="single" w:sz="4" w:space="0" w:color="auto"/>
              <w:right w:val="single" w:sz="4" w:space="0" w:color="auto"/>
            </w:tcBorders>
            <w:noWrap/>
            <w:vAlign w:val="bottom"/>
          </w:tcPr>
          <w:p w14:paraId="25E3B601" w14:textId="77777777" w:rsidR="00643951" w:rsidRPr="002F07AE" w:rsidRDefault="00643951" w:rsidP="00643951">
            <w:pPr>
              <w:spacing w:after="0" w:line="240" w:lineRule="auto"/>
              <w:jc w:val="center"/>
              <w:rPr>
                <w:rFonts w:cstheme="minorHAnsi"/>
                <w:sz w:val="18"/>
                <w:szCs w:val="18"/>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2BC9F91D" w14:textId="15B1B934"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10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7E66A293" w14:textId="5D852F2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7.69</w:t>
            </w:r>
          </w:p>
        </w:tc>
        <w:tc>
          <w:tcPr>
            <w:tcW w:w="315" w:type="pct"/>
            <w:tcBorders>
              <w:top w:val="nil"/>
              <w:left w:val="nil"/>
              <w:bottom w:val="single" w:sz="4" w:space="0" w:color="000000"/>
              <w:right w:val="single" w:sz="4" w:space="0" w:color="000000"/>
            </w:tcBorders>
            <w:shd w:val="clear" w:color="auto" w:fill="auto"/>
            <w:noWrap/>
            <w:vAlign w:val="center"/>
          </w:tcPr>
          <w:p w14:paraId="4277E7D3" w14:textId="596E1F9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21.66</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70BDCCF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626.9</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3C6C66D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0.29</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25B2E50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313.45</w:t>
            </w:r>
          </w:p>
        </w:tc>
        <w:tc>
          <w:tcPr>
            <w:tcW w:w="315" w:type="pct"/>
            <w:tcBorders>
              <w:top w:val="nil"/>
              <w:left w:val="nil"/>
              <w:bottom w:val="single" w:sz="4" w:space="0" w:color="000000"/>
              <w:right w:val="single" w:sz="4" w:space="0" w:color="000000"/>
            </w:tcBorders>
            <w:shd w:val="clear" w:color="auto" w:fill="auto"/>
            <w:vAlign w:val="center"/>
          </w:tcPr>
          <w:p w14:paraId="55974F46" w14:textId="5B08447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0.009</w:t>
            </w:r>
          </w:p>
        </w:tc>
        <w:tc>
          <w:tcPr>
            <w:tcW w:w="315" w:type="pct"/>
            <w:tcBorders>
              <w:top w:val="nil"/>
              <w:left w:val="nil"/>
              <w:bottom w:val="single" w:sz="4" w:space="0" w:color="000000"/>
              <w:right w:val="single" w:sz="4" w:space="0" w:color="000000"/>
            </w:tcBorders>
            <w:shd w:val="clear" w:color="auto" w:fill="auto"/>
            <w:vAlign w:val="center"/>
          </w:tcPr>
          <w:p w14:paraId="28C9057A" w14:textId="6737285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6.1</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42E3D304" w14:textId="4A12E09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NA</w:t>
            </w:r>
          </w:p>
        </w:tc>
      </w:tr>
      <w:tr w:rsidR="00643951" w:rsidRPr="00B3564C" w14:paraId="102B5F63" w14:textId="77777777" w:rsidTr="00CB2BCB">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1EB49F9" w14:textId="2CD0EE0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bottom"/>
          </w:tcPr>
          <w:p w14:paraId="295A68DF" w14:textId="4047B3D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10:37</w:t>
            </w:r>
          </w:p>
        </w:tc>
        <w:tc>
          <w:tcPr>
            <w:tcW w:w="690" w:type="pct"/>
            <w:vMerge/>
            <w:tcBorders>
              <w:left w:val="single" w:sz="4" w:space="0" w:color="auto"/>
              <w:bottom w:val="single" w:sz="4" w:space="0" w:color="auto"/>
              <w:right w:val="single" w:sz="4" w:space="0" w:color="auto"/>
            </w:tcBorders>
            <w:noWrap/>
            <w:vAlign w:val="bottom"/>
          </w:tcPr>
          <w:p w14:paraId="0C760F1A" w14:textId="77777777" w:rsidR="00643951" w:rsidRPr="002F07AE" w:rsidRDefault="00643951" w:rsidP="00643951">
            <w:pPr>
              <w:spacing w:after="0" w:line="240" w:lineRule="auto"/>
              <w:jc w:val="center"/>
              <w:rPr>
                <w:rFonts w:cstheme="minorHAnsi"/>
                <w:sz w:val="18"/>
                <w:szCs w:val="18"/>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282E14FD" w14:textId="1BF3B056"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20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0AE7FEC3" w14:textId="513F55B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7.68</w:t>
            </w:r>
          </w:p>
        </w:tc>
        <w:tc>
          <w:tcPr>
            <w:tcW w:w="315" w:type="pct"/>
            <w:tcBorders>
              <w:top w:val="nil"/>
              <w:left w:val="nil"/>
              <w:bottom w:val="single" w:sz="4" w:space="0" w:color="000000"/>
              <w:right w:val="single" w:sz="4" w:space="0" w:color="000000"/>
            </w:tcBorders>
            <w:shd w:val="clear" w:color="auto" w:fill="auto"/>
            <w:noWrap/>
            <w:vAlign w:val="center"/>
          </w:tcPr>
          <w:p w14:paraId="012531F2" w14:textId="05C89BF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21.56</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7C14DD1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628</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4772FE0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0.29</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2187DC1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314</w:t>
            </w:r>
          </w:p>
        </w:tc>
        <w:tc>
          <w:tcPr>
            <w:tcW w:w="315" w:type="pct"/>
            <w:tcBorders>
              <w:top w:val="nil"/>
              <w:left w:val="nil"/>
              <w:bottom w:val="single" w:sz="4" w:space="0" w:color="000000"/>
              <w:right w:val="single" w:sz="4" w:space="0" w:color="000000"/>
            </w:tcBorders>
            <w:shd w:val="clear" w:color="auto" w:fill="auto"/>
            <w:vAlign w:val="center"/>
          </w:tcPr>
          <w:p w14:paraId="72260121" w14:textId="741207E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0.058</w:t>
            </w:r>
          </w:p>
        </w:tc>
        <w:tc>
          <w:tcPr>
            <w:tcW w:w="315" w:type="pct"/>
            <w:tcBorders>
              <w:top w:val="nil"/>
              <w:left w:val="nil"/>
              <w:bottom w:val="single" w:sz="4" w:space="0" w:color="000000"/>
              <w:right w:val="single" w:sz="4" w:space="0" w:color="000000"/>
            </w:tcBorders>
            <w:shd w:val="clear" w:color="auto" w:fill="auto"/>
            <w:vAlign w:val="center"/>
          </w:tcPr>
          <w:p w14:paraId="370635AE" w14:textId="72C6550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0.9</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044618A0" w14:textId="3DB8D03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NA</w:t>
            </w:r>
          </w:p>
        </w:tc>
      </w:tr>
      <w:tr w:rsidR="00643951" w:rsidRPr="00B3564C" w14:paraId="465E1E29" w14:textId="77777777" w:rsidTr="00CB2BCB">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70159" w14:textId="66491AF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bottom"/>
          </w:tcPr>
          <w:p w14:paraId="729686ED" w14:textId="19CC2C9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11:20</w:t>
            </w:r>
          </w:p>
        </w:tc>
        <w:tc>
          <w:tcPr>
            <w:tcW w:w="690" w:type="pct"/>
            <w:vMerge w:val="restart"/>
            <w:tcBorders>
              <w:top w:val="single" w:sz="4" w:space="0" w:color="auto"/>
              <w:left w:val="single" w:sz="4" w:space="0" w:color="auto"/>
              <w:right w:val="single" w:sz="4" w:space="0" w:color="auto"/>
            </w:tcBorders>
            <w:noWrap/>
            <w:vAlign w:val="center"/>
          </w:tcPr>
          <w:p w14:paraId="13C3238B" w14:textId="77777777"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lang w:eastAsia="es-GT"/>
              </w:rPr>
              <w:t>Bahía Playa de Oro</w:t>
            </w:r>
          </w:p>
        </w:tc>
        <w:tc>
          <w:tcPr>
            <w:tcW w:w="532" w:type="pct"/>
            <w:tcBorders>
              <w:top w:val="single" w:sz="4" w:space="0" w:color="auto"/>
              <w:left w:val="single" w:sz="4" w:space="0" w:color="auto"/>
              <w:bottom w:val="single" w:sz="4" w:space="0" w:color="auto"/>
              <w:right w:val="single" w:sz="4" w:space="0" w:color="auto"/>
            </w:tcBorders>
            <w:noWrap/>
            <w:vAlign w:val="center"/>
          </w:tcPr>
          <w:p w14:paraId="40373F46" w14:textId="78C0D57A"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2283279D" w14:textId="7618FD1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8.31</w:t>
            </w:r>
          </w:p>
        </w:tc>
        <w:tc>
          <w:tcPr>
            <w:tcW w:w="315" w:type="pct"/>
            <w:tcBorders>
              <w:top w:val="nil"/>
              <w:left w:val="nil"/>
              <w:bottom w:val="single" w:sz="4" w:space="0" w:color="000000"/>
              <w:right w:val="single" w:sz="4" w:space="0" w:color="000000"/>
            </w:tcBorders>
            <w:shd w:val="clear" w:color="auto" w:fill="auto"/>
            <w:noWrap/>
            <w:vAlign w:val="center"/>
          </w:tcPr>
          <w:p w14:paraId="1C937AF1" w14:textId="37B221C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22.38</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47C7125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615.7</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3B17197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0.28</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0038311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307.85</w:t>
            </w:r>
          </w:p>
        </w:tc>
        <w:tc>
          <w:tcPr>
            <w:tcW w:w="315" w:type="pct"/>
            <w:tcBorders>
              <w:top w:val="nil"/>
              <w:left w:val="nil"/>
              <w:bottom w:val="single" w:sz="4" w:space="0" w:color="000000"/>
              <w:right w:val="single" w:sz="4" w:space="0" w:color="000000"/>
            </w:tcBorders>
            <w:shd w:val="clear" w:color="auto" w:fill="auto"/>
            <w:vAlign w:val="center"/>
          </w:tcPr>
          <w:p w14:paraId="64127F2E" w14:textId="06BEF5F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6.89</w:t>
            </w:r>
          </w:p>
        </w:tc>
        <w:tc>
          <w:tcPr>
            <w:tcW w:w="315" w:type="pct"/>
            <w:tcBorders>
              <w:top w:val="nil"/>
              <w:left w:val="nil"/>
              <w:bottom w:val="single" w:sz="4" w:space="0" w:color="000000"/>
              <w:right w:val="single" w:sz="4" w:space="0" w:color="000000"/>
            </w:tcBorders>
            <w:shd w:val="clear" w:color="auto" w:fill="auto"/>
            <w:vAlign w:val="center"/>
          </w:tcPr>
          <w:p w14:paraId="34A5E286" w14:textId="66EE3B8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90.9</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5AF00E36" w14:textId="5C6E808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0.65</w:t>
            </w:r>
          </w:p>
        </w:tc>
      </w:tr>
      <w:tr w:rsidR="00643951" w:rsidRPr="00B3564C" w14:paraId="2DAEA626" w14:textId="77777777" w:rsidTr="00CB2BCB">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23B7DDFE" w14:textId="1D9DA44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bottom"/>
          </w:tcPr>
          <w:p w14:paraId="3498B653" w14:textId="48D811C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11:27</w:t>
            </w:r>
          </w:p>
        </w:tc>
        <w:tc>
          <w:tcPr>
            <w:tcW w:w="690" w:type="pct"/>
            <w:vMerge/>
            <w:tcBorders>
              <w:left w:val="single" w:sz="4" w:space="0" w:color="auto"/>
              <w:bottom w:val="single" w:sz="4" w:space="0" w:color="auto"/>
              <w:right w:val="single" w:sz="4" w:space="0" w:color="auto"/>
            </w:tcBorders>
            <w:noWrap/>
            <w:vAlign w:val="center"/>
          </w:tcPr>
          <w:p w14:paraId="61976105" w14:textId="77777777" w:rsidR="00643951" w:rsidRPr="002F07AE" w:rsidRDefault="00643951" w:rsidP="00643951">
            <w:pPr>
              <w:spacing w:after="0" w:line="240" w:lineRule="auto"/>
              <w:jc w:val="center"/>
              <w:rPr>
                <w:rFonts w:cstheme="minorHAnsi"/>
                <w:sz w:val="18"/>
                <w:szCs w:val="18"/>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0771F8FA" w14:textId="2CEA5438"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5</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3A694179" w14:textId="1644909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8.22</w:t>
            </w:r>
          </w:p>
        </w:tc>
        <w:tc>
          <w:tcPr>
            <w:tcW w:w="315" w:type="pct"/>
            <w:tcBorders>
              <w:top w:val="nil"/>
              <w:left w:val="nil"/>
              <w:bottom w:val="single" w:sz="4" w:space="0" w:color="000000"/>
              <w:right w:val="single" w:sz="4" w:space="0" w:color="000000"/>
            </w:tcBorders>
            <w:shd w:val="clear" w:color="auto" w:fill="auto"/>
            <w:noWrap/>
            <w:vAlign w:val="center"/>
          </w:tcPr>
          <w:p w14:paraId="730190B3" w14:textId="5F6B750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22.34</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3876542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613</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2E87539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0.28</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189F295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306.5</w:t>
            </w:r>
          </w:p>
        </w:tc>
        <w:tc>
          <w:tcPr>
            <w:tcW w:w="315" w:type="pct"/>
            <w:tcBorders>
              <w:top w:val="nil"/>
              <w:left w:val="nil"/>
              <w:bottom w:val="single" w:sz="4" w:space="0" w:color="000000"/>
              <w:right w:val="single" w:sz="4" w:space="0" w:color="000000"/>
            </w:tcBorders>
            <w:shd w:val="clear" w:color="auto" w:fill="auto"/>
            <w:vAlign w:val="center"/>
          </w:tcPr>
          <w:p w14:paraId="594E192C" w14:textId="2D00D14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6.43</w:t>
            </w:r>
          </w:p>
        </w:tc>
        <w:tc>
          <w:tcPr>
            <w:tcW w:w="315" w:type="pct"/>
            <w:tcBorders>
              <w:top w:val="nil"/>
              <w:left w:val="nil"/>
              <w:bottom w:val="single" w:sz="4" w:space="0" w:color="000000"/>
              <w:right w:val="single" w:sz="4" w:space="0" w:color="000000"/>
            </w:tcBorders>
            <w:shd w:val="clear" w:color="auto" w:fill="auto"/>
            <w:vAlign w:val="center"/>
          </w:tcPr>
          <w:p w14:paraId="2428A073" w14:textId="136899B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83.4</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45A03218" w14:textId="2EDE831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NA</w:t>
            </w:r>
          </w:p>
        </w:tc>
      </w:tr>
      <w:tr w:rsidR="00643951" w:rsidRPr="00B3564C" w14:paraId="37810084" w14:textId="77777777" w:rsidTr="00CB2BCB">
        <w:trPr>
          <w:trHeight w:val="95"/>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43B3B9AB" w:rsidR="00643951" w:rsidRPr="00CE4662" w:rsidRDefault="00643951" w:rsidP="00643951">
            <w:pPr>
              <w:spacing w:after="0" w:line="240" w:lineRule="auto"/>
              <w:jc w:val="center"/>
              <w:rPr>
                <w:rFonts w:cstheme="minorHAnsi"/>
                <w:sz w:val="18"/>
                <w:szCs w:val="18"/>
              </w:rPr>
            </w:pPr>
            <w:r w:rsidRPr="00CE4662">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bottom"/>
          </w:tcPr>
          <w:p w14:paraId="08EB1C5A" w14:textId="242F90A2" w:rsidR="00643951" w:rsidRPr="00CE4662" w:rsidRDefault="00643951" w:rsidP="00643951">
            <w:pPr>
              <w:spacing w:after="0" w:line="240" w:lineRule="auto"/>
              <w:jc w:val="center"/>
              <w:rPr>
                <w:rFonts w:cstheme="minorHAnsi"/>
                <w:sz w:val="18"/>
                <w:szCs w:val="18"/>
              </w:rPr>
            </w:pPr>
            <w:r w:rsidRPr="00CE4662">
              <w:rPr>
                <w:rFonts w:cstheme="minorHAnsi"/>
                <w:sz w:val="18"/>
                <w:szCs w:val="18"/>
              </w:rPr>
              <w:t>12:03</w:t>
            </w:r>
          </w:p>
        </w:tc>
        <w:tc>
          <w:tcPr>
            <w:tcW w:w="69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643951" w:rsidRPr="00CE4662" w:rsidRDefault="00643951" w:rsidP="00643951">
            <w:pPr>
              <w:spacing w:after="0" w:line="240" w:lineRule="auto"/>
              <w:jc w:val="center"/>
              <w:rPr>
                <w:rFonts w:cstheme="minorHAnsi"/>
                <w:sz w:val="18"/>
                <w:szCs w:val="18"/>
                <w:lang w:eastAsia="es-GT"/>
              </w:rPr>
            </w:pPr>
            <w:r w:rsidRPr="00CE4662">
              <w:rPr>
                <w:rFonts w:cstheme="minorHAnsi"/>
                <w:sz w:val="18"/>
                <w:szCs w:val="18"/>
                <w:lang w:eastAsia="es-GT"/>
              </w:rPr>
              <w:t>Río Villalobos</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643951" w:rsidRPr="00CE4662" w:rsidRDefault="00643951" w:rsidP="00643951">
            <w:pPr>
              <w:spacing w:after="0" w:line="240" w:lineRule="auto"/>
              <w:jc w:val="center"/>
              <w:rPr>
                <w:rFonts w:cstheme="minorHAnsi"/>
                <w:sz w:val="18"/>
                <w:szCs w:val="18"/>
                <w:lang w:eastAsia="es-GT"/>
              </w:rPr>
            </w:pPr>
            <w:r w:rsidRPr="00CE4662">
              <w:rPr>
                <w:rFonts w:cstheme="minorHAnsi"/>
                <w:sz w:val="18"/>
                <w:szCs w:val="18"/>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55BF95FB" w14:textId="2957A8E7" w:rsidR="00643951" w:rsidRPr="00CE4662" w:rsidRDefault="00643951" w:rsidP="00643951">
            <w:pPr>
              <w:spacing w:after="0" w:line="240" w:lineRule="auto"/>
              <w:jc w:val="center"/>
              <w:rPr>
                <w:rFonts w:cstheme="minorHAnsi"/>
                <w:sz w:val="18"/>
                <w:szCs w:val="18"/>
              </w:rPr>
            </w:pPr>
            <w:r w:rsidRPr="00CE4662">
              <w:rPr>
                <w:rFonts w:cstheme="minorHAnsi"/>
                <w:sz w:val="18"/>
                <w:szCs w:val="18"/>
              </w:rPr>
              <w:t>7.51</w:t>
            </w:r>
          </w:p>
        </w:tc>
        <w:tc>
          <w:tcPr>
            <w:tcW w:w="315" w:type="pct"/>
            <w:tcBorders>
              <w:top w:val="nil"/>
              <w:left w:val="nil"/>
              <w:bottom w:val="single" w:sz="4" w:space="0" w:color="000000"/>
              <w:right w:val="single" w:sz="4" w:space="0" w:color="000000"/>
            </w:tcBorders>
            <w:shd w:val="clear" w:color="auto" w:fill="auto"/>
            <w:noWrap/>
            <w:vAlign w:val="center"/>
          </w:tcPr>
          <w:p w14:paraId="31E99C4B" w14:textId="22F76B74" w:rsidR="00643951" w:rsidRPr="00CE4662" w:rsidRDefault="00643951" w:rsidP="00643951">
            <w:pPr>
              <w:spacing w:after="0" w:line="240" w:lineRule="auto"/>
              <w:jc w:val="center"/>
              <w:rPr>
                <w:rFonts w:cstheme="minorHAnsi"/>
                <w:sz w:val="18"/>
                <w:szCs w:val="18"/>
              </w:rPr>
            </w:pPr>
            <w:r w:rsidRPr="00CE4662">
              <w:rPr>
                <w:rFonts w:cstheme="minorHAnsi"/>
                <w:sz w:val="18"/>
                <w:szCs w:val="18"/>
              </w:rPr>
              <w:t>22..1</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08E20A33" w:rsidR="00643951" w:rsidRPr="00CE4662" w:rsidRDefault="00643951" w:rsidP="00643951">
            <w:pPr>
              <w:spacing w:after="0" w:line="240" w:lineRule="auto"/>
              <w:jc w:val="center"/>
              <w:rPr>
                <w:rFonts w:cstheme="minorHAnsi"/>
                <w:sz w:val="18"/>
                <w:szCs w:val="18"/>
              </w:rPr>
            </w:pPr>
            <w:r w:rsidRPr="00CE4662">
              <w:rPr>
                <w:rFonts w:cstheme="minorHAnsi"/>
                <w:sz w:val="18"/>
                <w:szCs w:val="18"/>
              </w:rPr>
              <w:t>653</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62ADFDD3" w:rsidR="00643951" w:rsidRPr="00CE4662" w:rsidRDefault="00643951" w:rsidP="00643951">
            <w:pPr>
              <w:spacing w:after="0" w:line="240" w:lineRule="auto"/>
              <w:jc w:val="center"/>
              <w:rPr>
                <w:rFonts w:cstheme="minorHAnsi"/>
                <w:sz w:val="18"/>
                <w:szCs w:val="18"/>
              </w:rPr>
            </w:pPr>
            <w:r w:rsidRPr="00CE4662">
              <w:rPr>
                <w:rFonts w:cstheme="minorHAnsi"/>
                <w:sz w:val="18"/>
                <w:szCs w:val="18"/>
              </w:rPr>
              <w:t>0.33</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47EF6370" w:rsidR="00643951" w:rsidRPr="00CE4662" w:rsidRDefault="00643951" w:rsidP="00643951">
            <w:pPr>
              <w:spacing w:after="0" w:line="240" w:lineRule="auto"/>
              <w:jc w:val="center"/>
              <w:rPr>
                <w:rFonts w:cstheme="minorHAnsi"/>
                <w:sz w:val="18"/>
                <w:szCs w:val="18"/>
              </w:rPr>
            </w:pPr>
            <w:r w:rsidRPr="00CE4662">
              <w:rPr>
                <w:rFonts w:cstheme="minorHAnsi"/>
                <w:sz w:val="18"/>
                <w:szCs w:val="18"/>
              </w:rPr>
              <w:t>326.5</w:t>
            </w:r>
          </w:p>
        </w:tc>
        <w:tc>
          <w:tcPr>
            <w:tcW w:w="315" w:type="pct"/>
            <w:tcBorders>
              <w:top w:val="nil"/>
              <w:left w:val="nil"/>
              <w:bottom w:val="single" w:sz="4" w:space="0" w:color="000000"/>
              <w:right w:val="single" w:sz="4" w:space="0" w:color="000000"/>
            </w:tcBorders>
            <w:shd w:val="clear" w:color="auto" w:fill="auto"/>
            <w:vAlign w:val="center"/>
          </w:tcPr>
          <w:p w14:paraId="69C3C9A0" w14:textId="45C6AD15" w:rsidR="00643951" w:rsidRPr="00CE4662" w:rsidRDefault="00643951" w:rsidP="00643951">
            <w:pPr>
              <w:spacing w:after="0" w:line="240" w:lineRule="auto"/>
              <w:jc w:val="center"/>
              <w:rPr>
                <w:rFonts w:cstheme="minorHAnsi"/>
                <w:sz w:val="18"/>
                <w:szCs w:val="18"/>
              </w:rPr>
            </w:pPr>
            <w:r w:rsidRPr="00CE4662">
              <w:rPr>
                <w:rFonts w:cstheme="minorHAnsi"/>
                <w:sz w:val="18"/>
                <w:szCs w:val="18"/>
              </w:rPr>
              <w:t>0.4</w:t>
            </w:r>
          </w:p>
        </w:tc>
        <w:tc>
          <w:tcPr>
            <w:tcW w:w="315" w:type="pct"/>
            <w:tcBorders>
              <w:top w:val="nil"/>
              <w:left w:val="nil"/>
              <w:bottom w:val="single" w:sz="4" w:space="0" w:color="000000"/>
              <w:right w:val="single" w:sz="4" w:space="0" w:color="000000"/>
            </w:tcBorders>
            <w:shd w:val="clear" w:color="auto" w:fill="auto"/>
            <w:vAlign w:val="center"/>
          </w:tcPr>
          <w:p w14:paraId="171B003B" w14:textId="71EADFF5" w:rsidR="00643951" w:rsidRPr="00CE4662" w:rsidRDefault="00643951" w:rsidP="00643951">
            <w:pPr>
              <w:spacing w:after="0" w:line="240" w:lineRule="auto"/>
              <w:jc w:val="center"/>
              <w:rPr>
                <w:rFonts w:cstheme="minorHAnsi"/>
                <w:sz w:val="18"/>
                <w:szCs w:val="18"/>
              </w:rPr>
            </w:pPr>
            <w:r w:rsidRPr="00CE4662">
              <w:rPr>
                <w:rFonts w:cstheme="minorHAnsi"/>
                <w:sz w:val="18"/>
                <w:szCs w:val="18"/>
              </w:rPr>
              <w:t>4.7</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01E489A4" w14:textId="5A9EB855" w:rsidR="00643951" w:rsidRPr="00CE4662" w:rsidRDefault="00643951" w:rsidP="00643951">
            <w:pPr>
              <w:spacing w:after="0" w:line="240" w:lineRule="auto"/>
              <w:jc w:val="center"/>
              <w:rPr>
                <w:rFonts w:cstheme="minorHAnsi"/>
                <w:sz w:val="18"/>
                <w:szCs w:val="18"/>
              </w:rPr>
            </w:pPr>
            <w:r w:rsidRPr="00CE4662">
              <w:rPr>
                <w:rFonts w:cstheme="minorHAnsi"/>
                <w:sz w:val="18"/>
                <w:szCs w:val="18"/>
              </w:rPr>
              <w:t>NA</w:t>
            </w:r>
          </w:p>
        </w:tc>
      </w:tr>
      <w:tr w:rsidR="00643951" w:rsidRPr="00B3564C" w14:paraId="0A479BEE" w14:textId="77777777" w:rsidTr="00CB2BCB">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D9AAD" w14:textId="60E69D5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bottom"/>
          </w:tcPr>
          <w:p w14:paraId="5C31A118" w14:textId="4FCC624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12:10</w:t>
            </w:r>
          </w:p>
        </w:tc>
        <w:tc>
          <w:tcPr>
            <w:tcW w:w="690" w:type="pct"/>
            <w:vMerge w:val="restart"/>
            <w:tcBorders>
              <w:top w:val="single" w:sz="4" w:space="0" w:color="auto"/>
              <w:left w:val="single" w:sz="4" w:space="0" w:color="auto"/>
              <w:right w:val="single" w:sz="4" w:space="0" w:color="auto"/>
            </w:tcBorders>
            <w:noWrap/>
            <w:vAlign w:val="center"/>
          </w:tcPr>
          <w:p w14:paraId="76FDF579" w14:textId="77777777"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lang w:eastAsia="es-GT"/>
              </w:rPr>
              <w:t>Oeste centro</w:t>
            </w:r>
          </w:p>
          <w:p w14:paraId="07BF2868" w14:textId="77777777" w:rsidR="00643951" w:rsidRPr="002F07AE" w:rsidRDefault="00643951" w:rsidP="00643951">
            <w:pPr>
              <w:spacing w:after="0" w:line="240" w:lineRule="auto"/>
              <w:jc w:val="center"/>
              <w:rPr>
                <w:rFonts w:cstheme="minorHAnsi"/>
                <w:sz w:val="18"/>
                <w:szCs w:val="18"/>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4B7DE497" w14:textId="15E25DD1"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37B74148" w14:textId="1612785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8.27</w:t>
            </w:r>
          </w:p>
        </w:tc>
        <w:tc>
          <w:tcPr>
            <w:tcW w:w="315" w:type="pct"/>
            <w:tcBorders>
              <w:top w:val="nil"/>
              <w:left w:val="nil"/>
              <w:bottom w:val="single" w:sz="4" w:space="0" w:color="000000"/>
              <w:right w:val="single" w:sz="4" w:space="0" w:color="000000"/>
            </w:tcBorders>
            <w:shd w:val="clear" w:color="auto" w:fill="auto"/>
            <w:noWrap/>
            <w:vAlign w:val="center"/>
          </w:tcPr>
          <w:p w14:paraId="0C504B7D" w14:textId="5D9E49F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23.06</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1C88455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636.8</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32D93F2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0.29</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53586A2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318.4</w:t>
            </w:r>
          </w:p>
        </w:tc>
        <w:tc>
          <w:tcPr>
            <w:tcW w:w="315" w:type="pct"/>
            <w:tcBorders>
              <w:top w:val="nil"/>
              <w:left w:val="nil"/>
              <w:bottom w:val="single" w:sz="4" w:space="0" w:color="000000"/>
              <w:right w:val="single" w:sz="4" w:space="0" w:color="000000"/>
            </w:tcBorders>
            <w:shd w:val="clear" w:color="auto" w:fill="auto"/>
            <w:vAlign w:val="center"/>
          </w:tcPr>
          <w:p w14:paraId="1F589F6A" w14:textId="01ED096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8.6</w:t>
            </w:r>
          </w:p>
        </w:tc>
        <w:tc>
          <w:tcPr>
            <w:tcW w:w="315" w:type="pct"/>
            <w:tcBorders>
              <w:top w:val="nil"/>
              <w:left w:val="nil"/>
              <w:bottom w:val="single" w:sz="4" w:space="0" w:color="000000"/>
              <w:right w:val="single" w:sz="4" w:space="0" w:color="000000"/>
            </w:tcBorders>
            <w:shd w:val="clear" w:color="auto" w:fill="auto"/>
            <w:vAlign w:val="center"/>
          </w:tcPr>
          <w:p w14:paraId="25E865E0" w14:textId="7D8D6BF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114.7</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5F98F6F9" w14:textId="357480A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0.7</w:t>
            </w:r>
          </w:p>
        </w:tc>
      </w:tr>
      <w:tr w:rsidR="00643951" w:rsidRPr="00B3564C" w14:paraId="533914A4"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7835BB65" w14:textId="0A2F636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2CC5A49" w14:textId="6EE420C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12:38</w:t>
            </w:r>
          </w:p>
        </w:tc>
        <w:tc>
          <w:tcPr>
            <w:tcW w:w="690" w:type="pct"/>
            <w:vMerge/>
            <w:tcBorders>
              <w:left w:val="single" w:sz="4" w:space="0" w:color="auto"/>
              <w:right w:val="single" w:sz="4" w:space="0" w:color="auto"/>
            </w:tcBorders>
            <w:noWrap/>
            <w:vAlign w:val="center"/>
          </w:tcPr>
          <w:p w14:paraId="64B0734A" w14:textId="77777777" w:rsidR="00643951" w:rsidRPr="002F07AE" w:rsidRDefault="00643951" w:rsidP="00643951">
            <w:pPr>
              <w:spacing w:after="0" w:line="240" w:lineRule="auto"/>
              <w:jc w:val="center"/>
              <w:rPr>
                <w:rFonts w:cstheme="minorHAnsi"/>
                <w:sz w:val="18"/>
                <w:szCs w:val="18"/>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6043D6BE" w14:textId="614CB10E"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5</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25921057" w14:textId="5178A35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7.75</w:t>
            </w:r>
          </w:p>
        </w:tc>
        <w:tc>
          <w:tcPr>
            <w:tcW w:w="315" w:type="pct"/>
            <w:tcBorders>
              <w:top w:val="nil"/>
              <w:left w:val="nil"/>
              <w:bottom w:val="single" w:sz="4" w:space="0" w:color="000000"/>
              <w:right w:val="single" w:sz="4" w:space="0" w:color="000000"/>
            </w:tcBorders>
            <w:shd w:val="clear" w:color="auto" w:fill="auto"/>
            <w:noWrap/>
            <w:vAlign w:val="center"/>
          </w:tcPr>
          <w:p w14:paraId="6F89A0DC" w14:textId="1C1F398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21.98</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74EF436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633.8</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19FA230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0.29</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2C1DD3F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316.9</w:t>
            </w:r>
          </w:p>
        </w:tc>
        <w:tc>
          <w:tcPr>
            <w:tcW w:w="315" w:type="pct"/>
            <w:tcBorders>
              <w:top w:val="nil"/>
              <w:left w:val="nil"/>
              <w:bottom w:val="single" w:sz="4" w:space="0" w:color="000000"/>
              <w:right w:val="single" w:sz="4" w:space="0" w:color="000000"/>
            </w:tcBorders>
            <w:shd w:val="clear" w:color="auto" w:fill="auto"/>
            <w:vAlign w:val="center"/>
          </w:tcPr>
          <w:p w14:paraId="5EEEDD09" w14:textId="0F59E5E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2.74</w:t>
            </w:r>
          </w:p>
        </w:tc>
        <w:tc>
          <w:tcPr>
            <w:tcW w:w="315" w:type="pct"/>
            <w:tcBorders>
              <w:top w:val="nil"/>
              <w:left w:val="nil"/>
              <w:bottom w:val="single" w:sz="4" w:space="0" w:color="000000"/>
              <w:right w:val="single" w:sz="4" w:space="0" w:color="000000"/>
            </w:tcBorders>
            <w:shd w:val="clear" w:color="auto" w:fill="auto"/>
            <w:vAlign w:val="center"/>
          </w:tcPr>
          <w:p w14:paraId="0CA29D28" w14:textId="06D59EB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35.9</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5573B6CF" w14:textId="4C36BD7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NA</w:t>
            </w:r>
          </w:p>
        </w:tc>
      </w:tr>
      <w:tr w:rsidR="00643951" w:rsidRPr="00B3564C" w14:paraId="521CEE0D" w14:textId="77777777" w:rsidTr="00A44B14">
        <w:trPr>
          <w:trHeight w:val="113"/>
        </w:trPr>
        <w:tc>
          <w:tcPr>
            <w:tcW w:w="604" w:type="pct"/>
            <w:tcBorders>
              <w:top w:val="single" w:sz="4" w:space="0" w:color="auto"/>
              <w:left w:val="single" w:sz="4" w:space="0" w:color="auto"/>
              <w:bottom w:val="single" w:sz="4" w:space="0" w:color="auto"/>
              <w:right w:val="single" w:sz="4" w:space="0" w:color="auto"/>
            </w:tcBorders>
            <w:noWrap/>
            <w:vAlign w:val="center"/>
          </w:tcPr>
          <w:p w14:paraId="4FD9B191" w14:textId="570655B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121EACAC" w14:textId="40CB49D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12:44</w:t>
            </w:r>
          </w:p>
        </w:tc>
        <w:tc>
          <w:tcPr>
            <w:tcW w:w="690" w:type="pct"/>
            <w:vMerge/>
            <w:tcBorders>
              <w:left w:val="single" w:sz="4" w:space="0" w:color="auto"/>
              <w:right w:val="single" w:sz="4" w:space="0" w:color="auto"/>
            </w:tcBorders>
            <w:noWrap/>
            <w:vAlign w:val="center"/>
          </w:tcPr>
          <w:p w14:paraId="3DD2EB2C" w14:textId="77777777" w:rsidR="00643951" w:rsidRPr="002F07AE" w:rsidRDefault="00643951" w:rsidP="00643951">
            <w:pPr>
              <w:spacing w:after="0" w:line="240" w:lineRule="auto"/>
              <w:jc w:val="center"/>
              <w:rPr>
                <w:rFonts w:cstheme="minorHAnsi"/>
                <w:sz w:val="18"/>
                <w:szCs w:val="18"/>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5F94C2A9" w14:textId="6EF9EC67"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10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68FCB8C4" w14:textId="6B0FD9D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7.62</w:t>
            </w:r>
          </w:p>
        </w:tc>
        <w:tc>
          <w:tcPr>
            <w:tcW w:w="315" w:type="pct"/>
            <w:tcBorders>
              <w:top w:val="nil"/>
              <w:left w:val="nil"/>
              <w:bottom w:val="single" w:sz="4" w:space="0" w:color="000000"/>
              <w:right w:val="single" w:sz="4" w:space="0" w:color="000000"/>
            </w:tcBorders>
            <w:shd w:val="clear" w:color="auto" w:fill="auto"/>
            <w:noWrap/>
            <w:vAlign w:val="center"/>
          </w:tcPr>
          <w:p w14:paraId="42491C35" w14:textId="5A251C3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21.86</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5CB867C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637.6</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297262E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0.29</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2448624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318.8</w:t>
            </w:r>
          </w:p>
        </w:tc>
        <w:tc>
          <w:tcPr>
            <w:tcW w:w="315" w:type="pct"/>
            <w:tcBorders>
              <w:top w:val="nil"/>
              <w:left w:val="nil"/>
              <w:bottom w:val="single" w:sz="4" w:space="0" w:color="000000"/>
              <w:right w:val="single" w:sz="4" w:space="0" w:color="000000"/>
            </w:tcBorders>
            <w:shd w:val="clear" w:color="auto" w:fill="auto"/>
            <w:vAlign w:val="center"/>
          </w:tcPr>
          <w:p w14:paraId="2E53FFBC" w14:textId="07EF000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0.399</w:t>
            </w:r>
          </w:p>
        </w:tc>
        <w:tc>
          <w:tcPr>
            <w:tcW w:w="315" w:type="pct"/>
            <w:tcBorders>
              <w:top w:val="nil"/>
              <w:left w:val="nil"/>
              <w:bottom w:val="single" w:sz="4" w:space="0" w:color="000000"/>
              <w:right w:val="single" w:sz="4" w:space="0" w:color="000000"/>
            </w:tcBorders>
            <w:shd w:val="clear" w:color="auto" w:fill="auto"/>
            <w:vAlign w:val="center"/>
          </w:tcPr>
          <w:p w14:paraId="6786A11E" w14:textId="76E0FC4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5.2</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32DFE33A" w14:textId="303A698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NA</w:t>
            </w:r>
          </w:p>
        </w:tc>
      </w:tr>
      <w:tr w:rsidR="00643951" w:rsidRPr="00B3564C" w14:paraId="759C5EBF"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3AE55B97" w14:textId="291336C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F48476B" w14:textId="51DC903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12:57</w:t>
            </w:r>
          </w:p>
        </w:tc>
        <w:tc>
          <w:tcPr>
            <w:tcW w:w="690" w:type="pct"/>
            <w:vMerge/>
            <w:tcBorders>
              <w:left w:val="single" w:sz="4" w:space="0" w:color="auto"/>
              <w:bottom w:val="single" w:sz="4" w:space="0" w:color="auto"/>
              <w:right w:val="single" w:sz="4" w:space="0" w:color="auto"/>
            </w:tcBorders>
            <w:noWrap/>
            <w:vAlign w:val="center"/>
          </w:tcPr>
          <w:p w14:paraId="02E8AC24" w14:textId="77777777" w:rsidR="00643951" w:rsidRPr="002F07AE" w:rsidRDefault="00643951" w:rsidP="00643951">
            <w:pPr>
              <w:spacing w:after="0" w:line="240" w:lineRule="auto"/>
              <w:jc w:val="center"/>
              <w:rPr>
                <w:rFonts w:cstheme="minorHAnsi"/>
                <w:sz w:val="18"/>
                <w:szCs w:val="18"/>
                <w:lang w:eastAsia="es-GT"/>
              </w:rPr>
            </w:pPr>
          </w:p>
        </w:tc>
        <w:tc>
          <w:tcPr>
            <w:tcW w:w="532" w:type="pct"/>
            <w:tcBorders>
              <w:top w:val="single" w:sz="4" w:space="0" w:color="auto"/>
              <w:left w:val="single" w:sz="4" w:space="0" w:color="auto"/>
              <w:bottom w:val="single" w:sz="4" w:space="0" w:color="auto"/>
              <w:right w:val="single" w:sz="4" w:space="0" w:color="auto"/>
            </w:tcBorders>
            <w:noWrap/>
            <w:vAlign w:val="center"/>
          </w:tcPr>
          <w:p w14:paraId="33209382" w14:textId="317987A6"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20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03C79F13" w14:textId="4BEE920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7.59</w:t>
            </w:r>
          </w:p>
        </w:tc>
        <w:tc>
          <w:tcPr>
            <w:tcW w:w="315" w:type="pct"/>
            <w:tcBorders>
              <w:top w:val="nil"/>
              <w:left w:val="nil"/>
              <w:bottom w:val="single" w:sz="4" w:space="0" w:color="000000"/>
              <w:right w:val="single" w:sz="4" w:space="0" w:color="000000"/>
            </w:tcBorders>
            <w:shd w:val="clear" w:color="auto" w:fill="auto"/>
            <w:noWrap/>
            <w:vAlign w:val="center"/>
          </w:tcPr>
          <w:p w14:paraId="1C2E52E7" w14:textId="1A65867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21.74</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43E44E3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637.4</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289A26D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0.29</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3CD003A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318.7</w:t>
            </w:r>
          </w:p>
        </w:tc>
        <w:tc>
          <w:tcPr>
            <w:tcW w:w="315" w:type="pct"/>
            <w:tcBorders>
              <w:top w:val="nil"/>
              <w:left w:val="nil"/>
              <w:bottom w:val="single" w:sz="4" w:space="0" w:color="000000"/>
              <w:right w:val="single" w:sz="4" w:space="0" w:color="000000"/>
            </w:tcBorders>
            <w:shd w:val="clear" w:color="auto" w:fill="auto"/>
            <w:vAlign w:val="center"/>
          </w:tcPr>
          <w:p w14:paraId="303AAE3C" w14:textId="132914C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0.003</w:t>
            </w:r>
          </w:p>
        </w:tc>
        <w:tc>
          <w:tcPr>
            <w:tcW w:w="315" w:type="pct"/>
            <w:tcBorders>
              <w:top w:val="nil"/>
              <w:left w:val="nil"/>
              <w:bottom w:val="single" w:sz="4" w:space="0" w:color="000000"/>
              <w:right w:val="single" w:sz="4" w:space="0" w:color="000000"/>
            </w:tcBorders>
            <w:shd w:val="clear" w:color="auto" w:fill="auto"/>
            <w:vAlign w:val="center"/>
          </w:tcPr>
          <w:p w14:paraId="563AF668" w14:textId="2A0FF55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2F0BDFFB" w14:textId="4143973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NA</w:t>
            </w:r>
          </w:p>
        </w:tc>
      </w:tr>
      <w:tr w:rsidR="00643951" w:rsidRPr="00B3564C" w14:paraId="681F4EA0"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0AEBB8EE" w14:textId="61286BD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C0603A8" w14:textId="1594DF3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13:26</w:t>
            </w:r>
          </w:p>
        </w:tc>
        <w:tc>
          <w:tcPr>
            <w:tcW w:w="690" w:type="pct"/>
            <w:tcBorders>
              <w:top w:val="single" w:sz="4" w:space="0" w:color="auto"/>
              <w:left w:val="single" w:sz="4" w:space="0" w:color="auto"/>
              <w:bottom w:val="single" w:sz="4" w:space="0" w:color="auto"/>
              <w:right w:val="single" w:sz="4" w:space="0" w:color="auto"/>
            </w:tcBorders>
            <w:noWrap/>
            <w:vAlign w:val="center"/>
          </w:tcPr>
          <w:p w14:paraId="5DC6F110" w14:textId="77777777"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lang w:eastAsia="es-GT"/>
              </w:rPr>
              <w:t>Río Michatoya</w:t>
            </w:r>
          </w:p>
        </w:tc>
        <w:tc>
          <w:tcPr>
            <w:tcW w:w="532" w:type="pct"/>
            <w:tcBorders>
              <w:top w:val="single" w:sz="4" w:space="0" w:color="auto"/>
              <w:left w:val="single" w:sz="4" w:space="0" w:color="auto"/>
              <w:bottom w:val="single" w:sz="4" w:space="0" w:color="auto"/>
              <w:right w:val="single" w:sz="4" w:space="0" w:color="auto"/>
            </w:tcBorders>
            <w:noWrap/>
            <w:vAlign w:val="center"/>
          </w:tcPr>
          <w:p w14:paraId="341AD305" w14:textId="2652FD26"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041E495A" w14:textId="590C206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8.31</w:t>
            </w:r>
          </w:p>
        </w:tc>
        <w:tc>
          <w:tcPr>
            <w:tcW w:w="315" w:type="pct"/>
            <w:tcBorders>
              <w:top w:val="nil"/>
              <w:left w:val="nil"/>
              <w:bottom w:val="single" w:sz="4" w:space="0" w:color="000000"/>
              <w:right w:val="single" w:sz="4" w:space="0" w:color="000000"/>
            </w:tcBorders>
            <w:shd w:val="clear" w:color="auto" w:fill="auto"/>
            <w:noWrap/>
            <w:vAlign w:val="center"/>
          </w:tcPr>
          <w:p w14:paraId="18F0AFB4" w14:textId="41449F1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23.1</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0098C0C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420</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7F28505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0.21</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489EB60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210</w:t>
            </w:r>
          </w:p>
        </w:tc>
        <w:tc>
          <w:tcPr>
            <w:tcW w:w="315" w:type="pct"/>
            <w:tcBorders>
              <w:top w:val="nil"/>
              <w:left w:val="nil"/>
              <w:bottom w:val="single" w:sz="4" w:space="0" w:color="000000"/>
              <w:right w:val="single" w:sz="4" w:space="0" w:color="000000"/>
            </w:tcBorders>
            <w:shd w:val="clear" w:color="auto" w:fill="auto"/>
            <w:vAlign w:val="center"/>
          </w:tcPr>
          <w:p w14:paraId="4D5F81AF" w14:textId="0BB923C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8.78</w:t>
            </w:r>
          </w:p>
        </w:tc>
        <w:tc>
          <w:tcPr>
            <w:tcW w:w="315" w:type="pct"/>
            <w:tcBorders>
              <w:top w:val="nil"/>
              <w:left w:val="nil"/>
              <w:bottom w:val="single" w:sz="4" w:space="0" w:color="000000"/>
              <w:right w:val="single" w:sz="4" w:space="0" w:color="000000"/>
            </w:tcBorders>
            <w:shd w:val="clear" w:color="auto" w:fill="auto"/>
            <w:vAlign w:val="center"/>
          </w:tcPr>
          <w:p w14:paraId="63FEEA91" w14:textId="589D38F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117.1</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4579AE44" w14:textId="22A0439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0.6</w:t>
            </w:r>
          </w:p>
        </w:tc>
      </w:tr>
      <w:tr w:rsidR="00643951" w:rsidRPr="00B3564C" w14:paraId="13B975D4" w14:textId="77777777" w:rsidTr="00A44B14">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4184DDC" w14:textId="66BD2BB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02/02/2023</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BD1FC6F" w14:textId="0B4480B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13:36</w:t>
            </w:r>
          </w:p>
        </w:tc>
        <w:tc>
          <w:tcPr>
            <w:tcW w:w="690" w:type="pct"/>
            <w:tcBorders>
              <w:top w:val="single" w:sz="4" w:space="0" w:color="auto"/>
              <w:left w:val="single" w:sz="4" w:space="0" w:color="auto"/>
              <w:bottom w:val="single" w:sz="4" w:space="0" w:color="auto"/>
              <w:right w:val="single" w:sz="4" w:space="0" w:color="auto"/>
            </w:tcBorders>
            <w:noWrap/>
            <w:vAlign w:val="center"/>
          </w:tcPr>
          <w:p w14:paraId="71CE168C" w14:textId="77777777"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lang w:eastAsia="es-GT"/>
              </w:rPr>
              <w:t>Playa pública</w:t>
            </w:r>
          </w:p>
        </w:tc>
        <w:tc>
          <w:tcPr>
            <w:tcW w:w="532" w:type="pct"/>
            <w:tcBorders>
              <w:top w:val="single" w:sz="4" w:space="0" w:color="auto"/>
              <w:left w:val="single" w:sz="4" w:space="0" w:color="auto"/>
              <w:bottom w:val="single" w:sz="4" w:space="0" w:color="auto"/>
              <w:right w:val="single" w:sz="4" w:space="0" w:color="auto"/>
            </w:tcBorders>
            <w:noWrap/>
            <w:vAlign w:val="center"/>
          </w:tcPr>
          <w:p w14:paraId="0A43EC2D" w14:textId="7A78EA49" w:rsidR="00643951" w:rsidRPr="002F07AE" w:rsidRDefault="00643951" w:rsidP="00643951">
            <w:pPr>
              <w:spacing w:after="0" w:line="240" w:lineRule="auto"/>
              <w:jc w:val="center"/>
              <w:rPr>
                <w:rFonts w:cstheme="minorHAnsi"/>
                <w:sz w:val="18"/>
                <w:szCs w:val="18"/>
                <w:lang w:eastAsia="es-GT"/>
              </w:rPr>
            </w:pPr>
            <w:r w:rsidRPr="002F07AE">
              <w:rPr>
                <w:rFonts w:cstheme="minorHAnsi"/>
                <w:sz w:val="18"/>
                <w:szCs w:val="18"/>
              </w:rPr>
              <w:t>0</w:t>
            </w:r>
          </w:p>
        </w:tc>
        <w:tc>
          <w:tcPr>
            <w:tcW w:w="259" w:type="pct"/>
            <w:tcBorders>
              <w:top w:val="nil"/>
              <w:left w:val="single" w:sz="4" w:space="0" w:color="000000"/>
              <w:bottom w:val="single" w:sz="4" w:space="0" w:color="000000"/>
              <w:right w:val="single" w:sz="4" w:space="0" w:color="000000"/>
            </w:tcBorders>
            <w:shd w:val="clear" w:color="auto" w:fill="auto"/>
            <w:noWrap/>
            <w:vAlign w:val="center"/>
          </w:tcPr>
          <w:p w14:paraId="6AC842CD" w14:textId="794EA19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8.37</w:t>
            </w:r>
          </w:p>
        </w:tc>
        <w:tc>
          <w:tcPr>
            <w:tcW w:w="315" w:type="pct"/>
            <w:tcBorders>
              <w:top w:val="nil"/>
              <w:left w:val="nil"/>
              <w:bottom w:val="single" w:sz="4" w:space="0" w:color="000000"/>
              <w:right w:val="single" w:sz="4" w:space="0" w:color="000000"/>
            </w:tcBorders>
            <w:shd w:val="clear" w:color="auto" w:fill="auto"/>
            <w:noWrap/>
            <w:vAlign w:val="center"/>
          </w:tcPr>
          <w:p w14:paraId="1FB7A51E" w14:textId="589B247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23.4</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52D2724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421</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6E77A69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0.21</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7F4019D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210.5</w:t>
            </w:r>
          </w:p>
        </w:tc>
        <w:tc>
          <w:tcPr>
            <w:tcW w:w="315" w:type="pct"/>
            <w:tcBorders>
              <w:top w:val="nil"/>
              <w:left w:val="nil"/>
              <w:bottom w:val="single" w:sz="4" w:space="0" w:color="000000"/>
              <w:right w:val="single" w:sz="4" w:space="0" w:color="000000"/>
            </w:tcBorders>
            <w:shd w:val="clear" w:color="auto" w:fill="auto"/>
            <w:vAlign w:val="center"/>
          </w:tcPr>
          <w:p w14:paraId="2931238E" w14:textId="592D607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9.16</w:t>
            </w:r>
          </w:p>
        </w:tc>
        <w:tc>
          <w:tcPr>
            <w:tcW w:w="315" w:type="pct"/>
            <w:tcBorders>
              <w:top w:val="nil"/>
              <w:left w:val="nil"/>
              <w:bottom w:val="single" w:sz="4" w:space="0" w:color="000000"/>
              <w:right w:val="single" w:sz="4" w:space="0" w:color="000000"/>
            </w:tcBorders>
            <w:shd w:val="clear" w:color="auto" w:fill="auto"/>
            <w:vAlign w:val="center"/>
          </w:tcPr>
          <w:p w14:paraId="5D2DCBD6" w14:textId="3CD9C69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121.3</w:t>
            </w:r>
          </w:p>
        </w:tc>
        <w:tc>
          <w:tcPr>
            <w:tcW w:w="532" w:type="pct"/>
            <w:tcBorders>
              <w:top w:val="nil"/>
              <w:left w:val="single" w:sz="4" w:space="0" w:color="000000"/>
              <w:bottom w:val="single" w:sz="4" w:space="0" w:color="000000"/>
              <w:right w:val="single" w:sz="4" w:space="0" w:color="000000"/>
            </w:tcBorders>
            <w:shd w:val="clear" w:color="auto" w:fill="auto"/>
            <w:vAlign w:val="center"/>
          </w:tcPr>
          <w:p w14:paraId="40F1B4FF" w14:textId="09A3514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0.65</w:t>
            </w:r>
          </w:p>
        </w:tc>
      </w:tr>
    </w:tbl>
    <w:p w14:paraId="193393FD" w14:textId="3B1D1D00"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623CE5">
        <w:rPr>
          <w:rFonts w:cstheme="minorHAnsi"/>
          <w:b/>
          <w:sz w:val="18"/>
          <w:szCs w:val="18"/>
        </w:rPr>
        <w:t>2023</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06F11C5A"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F521DB">
        <w:rPr>
          <w:rFonts w:cstheme="minorHAnsi"/>
          <w:b/>
          <w:sz w:val="20"/>
          <w:szCs w:val="20"/>
        </w:rPr>
        <w:t>febrero</w:t>
      </w:r>
      <w:r w:rsidRPr="00D904DD">
        <w:rPr>
          <w:rFonts w:cstheme="minorHAnsi"/>
          <w:b/>
          <w:sz w:val="20"/>
          <w:szCs w:val="20"/>
        </w:rPr>
        <w:t xml:space="preserve"> </w:t>
      </w:r>
      <w:r w:rsidR="00623CE5">
        <w:rPr>
          <w:rFonts w:cstheme="minorHAnsi"/>
          <w:b/>
          <w:sz w:val="20"/>
          <w:szCs w:val="20"/>
        </w:rPr>
        <w:t>2023</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4"/>
        <w:gridCol w:w="582"/>
        <w:gridCol w:w="813"/>
        <w:gridCol w:w="797"/>
        <w:gridCol w:w="769"/>
        <w:gridCol w:w="781"/>
        <w:gridCol w:w="783"/>
        <w:gridCol w:w="942"/>
        <w:gridCol w:w="781"/>
        <w:gridCol w:w="781"/>
        <w:gridCol w:w="781"/>
        <w:gridCol w:w="757"/>
      </w:tblGrid>
      <w:tr w:rsidR="00401AA2" w:rsidRPr="0063588F" w14:paraId="52C5FDEF" w14:textId="77777777" w:rsidTr="00425823">
        <w:trPr>
          <w:trHeight w:val="221"/>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80"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643951" w:rsidRPr="0063588F" w14:paraId="6C873DF6" w14:textId="77777777" w:rsidTr="00425823">
        <w:trPr>
          <w:trHeight w:val="84"/>
        </w:trPr>
        <w:tc>
          <w:tcPr>
            <w:tcW w:w="700" w:type="pct"/>
            <w:vMerge w:val="restart"/>
            <w:tcBorders>
              <w:top w:val="single" w:sz="4" w:space="0" w:color="auto"/>
              <w:left w:val="single" w:sz="4" w:space="0" w:color="auto"/>
              <w:right w:val="single" w:sz="4" w:space="0" w:color="auto"/>
            </w:tcBorders>
            <w:vAlign w:val="center"/>
            <w:hideMark/>
          </w:tcPr>
          <w:p w14:paraId="10AB8CC6" w14:textId="77777777" w:rsidR="00643951" w:rsidRPr="00AD757C" w:rsidRDefault="00643951" w:rsidP="00643951">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3EE05EF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143</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40A78E7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9</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7710F3D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7</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6067A16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47</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02A7B0A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0.3333</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7631C8E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0.1755</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6EF4D02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0.0194</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40E3877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0.6986</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73D1E6A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0.0116</w:t>
            </w:r>
          </w:p>
        </w:tc>
        <w:tc>
          <w:tcPr>
            <w:tcW w:w="380" w:type="pct"/>
            <w:tcBorders>
              <w:top w:val="single" w:sz="4" w:space="0" w:color="auto"/>
              <w:left w:val="nil"/>
              <w:bottom w:val="single" w:sz="4" w:space="0" w:color="auto"/>
              <w:right w:val="single" w:sz="4" w:space="0" w:color="auto"/>
            </w:tcBorders>
            <w:shd w:val="clear" w:color="auto" w:fill="auto"/>
            <w:vAlign w:val="center"/>
          </w:tcPr>
          <w:p w14:paraId="5A1AC4C1" w14:textId="568B8F5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2.7146</w:t>
            </w:r>
          </w:p>
        </w:tc>
      </w:tr>
      <w:tr w:rsidR="00643951" w:rsidRPr="0063588F" w14:paraId="75652E6D" w14:textId="77777777" w:rsidTr="00425823">
        <w:trPr>
          <w:trHeight w:val="259"/>
        </w:trPr>
        <w:tc>
          <w:tcPr>
            <w:tcW w:w="700" w:type="pct"/>
            <w:vMerge/>
            <w:tcBorders>
              <w:left w:val="single" w:sz="4" w:space="0" w:color="auto"/>
              <w:right w:val="single" w:sz="4" w:space="0" w:color="auto"/>
            </w:tcBorders>
            <w:vAlign w:val="center"/>
          </w:tcPr>
          <w:p w14:paraId="1B610406" w14:textId="5353323E" w:rsidR="00643951" w:rsidRPr="00AD757C" w:rsidRDefault="00643951" w:rsidP="00643951">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4307707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95</w:t>
            </w:r>
          </w:p>
        </w:tc>
        <w:tc>
          <w:tcPr>
            <w:tcW w:w="400" w:type="pct"/>
            <w:tcBorders>
              <w:top w:val="nil"/>
              <w:left w:val="nil"/>
              <w:bottom w:val="single" w:sz="4" w:space="0" w:color="auto"/>
              <w:right w:val="single" w:sz="4" w:space="0" w:color="auto"/>
            </w:tcBorders>
            <w:shd w:val="clear" w:color="auto" w:fill="auto"/>
            <w:vAlign w:val="center"/>
          </w:tcPr>
          <w:p w14:paraId="6CAE2F72" w14:textId="0F739B3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11</w:t>
            </w:r>
          </w:p>
        </w:tc>
        <w:tc>
          <w:tcPr>
            <w:tcW w:w="386" w:type="pct"/>
            <w:tcBorders>
              <w:top w:val="nil"/>
              <w:left w:val="nil"/>
              <w:bottom w:val="single" w:sz="4" w:space="0" w:color="auto"/>
              <w:right w:val="single" w:sz="4" w:space="0" w:color="auto"/>
            </w:tcBorders>
            <w:shd w:val="clear" w:color="auto" w:fill="auto"/>
            <w:vAlign w:val="center"/>
          </w:tcPr>
          <w:p w14:paraId="715F1F8C" w14:textId="6115859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center"/>
          </w:tcPr>
          <w:p w14:paraId="694A36DE" w14:textId="11B29CB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16</w:t>
            </w:r>
          </w:p>
        </w:tc>
        <w:tc>
          <w:tcPr>
            <w:tcW w:w="393" w:type="pct"/>
            <w:tcBorders>
              <w:top w:val="nil"/>
              <w:left w:val="nil"/>
              <w:bottom w:val="single" w:sz="4" w:space="0" w:color="auto"/>
              <w:right w:val="single" w:sz="4" w:space="0" w:color="auto"/>
            </w:tcBorders>
            <w:shd w:val="clear" w:color="auto" w:fill="auto"/>
            <w:vAlign w:val="center"/>
          </w:tcPr>
          <w:p w14:paraId="5F27C9F9" w14:textId="0C32EE6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0.2821</w:t>
            </w:r>
          </w:p>
        </w:tc>
        <w:tc>
          <w:tcPr>
            <w:tcW w:w="473" w:type="pct"/>
            <w:tcBorders>
              <w:top w:val="nil"/>
              <w:left w:val="nil"/>
              <w:bottom w:val="single" w:sz="4" w:space="0" w:color="auto"/>
              <w:right w:val="single" w:sz="4" w:space="0" w:color="auto"/>
            </w:tcBorders>
            <w:shd w:val="clear" w:color="auto" w:fill="auto"/>
            <w:vAlign w:val="center"/>
          </w:tcPr>
          <w:p w14:paraId="147C41CE" w14:textId="18F18C3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0.2035</w:t>
            </w:r>
          </w:p>
        </w:tc>
        <w:tc>
          <w:tcPr>
            <w:tcW w:w="392" w:type="pct"/>
            <w:tcBorders>
              <w:top w:val="nil"/>
              <w:left w:val="nil"/>
              <w:bottom w:val="single" w:sz="4" w:space="0" w:color="auto"/>
              <w:right w:val="single" w:sz="4" w:space="0" w:color="auto"/>
            </w:tcBorders>
            <w:shd w:val="clear" w:color="auto" w:fill="auto"/>
            <w:vAlign w:val="center"/>
          </w:tcPr>
          <w:p w14:paraId="45E4F68A" w14:textId="059BD6F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0.0205</w:t>
            </w:r>
          </w:p>
        </w:tc>
        <w:tc>
          <w:tcPr>
            <w:tcW w:w="392" w:type="pct"/>
            <w:tcBorders>
              <w:top w:val="nil"/>
              <w:left w:val="nil"/>
              <w:bottom w:val="single" w:sz="4" w:space="0" w:color="auto"/>
              <w:right w:val="single" w:sz="4" w:space="0" w:color="auto"/>
            </w:tcBorders>
            <w:shd w:val="clear" w:color="auto" w:fill="auto"/>
            <w:vAlign w:val="center"/>
          </w:tcPr>
          <w:p w14:paraId="7BD2EA2A" w14:textId="4691BCA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0.8594</w:t>
            </w:r>
          </w:p>
        </w:tc>
        <w:tc>
          <w:tcPr>
            <w:tcW w:w="392" w:type="pct"/>
            <w:tcBorders>
              <w:top w:val="nil"/>
              <w:left w:val="nil"/>
              <w:bottom w:val="single" w:sz="4" w:space="0" w:color="auto"/>
              <w:right w:val="single" w:sz="4" w:space="0" w:color="auto"/>
            </w:tcBorders>
            <w:shd w:val="clear" w:color="auto" w:fill="auto"/>
            <w:vAlign w:val="center"/>
          </w:tcPr>
          <w:p w14:paraId="656E4BE2" w14:textId="5FFF627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0.0095</w:t>
            </w:r>
          </w:p>
        </w:tc>
        <w:tc>
          <w:tcPr>
            <w:tcW w:w="380" w:type="pct"/>
            <w:tcBorders>
              <w:top w:val="nil"/>
              <w:left w:val="nil"/>
              <w:bottom w:val="single" w:sz="4" w:space="0" w:color="auto"/>
              <w:right w:val="single" w:sz="4" w:space="0" w:color="auto"/>
            </w:tcBorders>
            <w:shd w:val="clear" w:color="auto" w:fill="auto"/>
            <w:vAlign w:val="center"/>
          </w:tcPr>
          <w:p w14:paraId="53621C67" w14:textId="6370EBC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2.1023</w:t>
            </w:r>
          </w:p>
        </w:tc>
      </w:tr>
      <w:tr w:rsidR="00643951" w:rsidRPr="0063588F" w14:paraId="4A71B7AE" w14:textId="77777777" w:rsidTr="00425823">
        <w:trPr>
          <w:trHeight w:val="259"/>
        </w:trPr>
        <w:tc>
          <w:tcPr>
            <w:tcW w:w="700" w:type="pct"/>
            <w:vMerge/>
            <w:tcBorders>
              <w:left w:val="single" w:sz="4" w:space="0" w:color="auto"/>
              <w:right w:val="single" w:sz="4" w:space="0" w:color="auto"/>
            </w:tcBorders>
            <w:vAlign w:val="center"/>
          </w:tcPr>
          <w:p w14:paraId="45B2FBC4" w14:textId="39BB528F" w:rsidR="00643951" w:rsidRPr="00AD757C" w:rsidRDefault="00643951" w:rsidP="00643951">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7E124A3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82</w:t>
            </w:r>
          </w:p>
        </w:tc>
        <w:tc>
          <w:tcPr>
            <w:tcW w:w="400" w:type="pct"/>
            <w:tcBorders>
              <w:top w:val="nil"/>
              <w:left w:val="nil"/>
              <w:bottom w:val="single" w:sz="4" w:space="0" w:color="auto"/>
              <w:right w:val="single" w:sz="4" w:space="0" w:color="auto"/>
            </w:tcBorders>
            <w:shd w:val="clear" w:color="auto" w:fill="auto"/>
            <w:vAlign w:val="center"/>
          </w:tcPr>
          <w:p w14:paraId="1656FD1B" w14:textId="1EB63C2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9</w:t>
            </w:r>
          </w:p>
        </w:tc>
        <w:tc>
          <w:tcPr>
            <w:tcW w:w="386" w:type="pct"/>
            <w:tcBorders>
              <w:top w:val="nil"/>
              <w:left w:val="nil"/>
              <w:bottom w:val="single" w:sz="4" w:space="0" w:color="auto"/>
              <w:right w:val="single" w:sz="4" w:space="0" w:color="auto"/>
            </w:tcBorders>
            <w:shd w:val="clear" w:color="auto" w:fill="auto"/>
            <w:vAlign w:val="center"/>
          </w:tcPr>
          <w:p w14:paraId="2238B34D" w14:textId="502DAC8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center"/>
          </w:tcPr>
          <w:p w14:paraId="7443572D" w14:textId="033FCDF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center"/>
          </w:tcPr>
          <w:p w14:paraId="5674611E" w14:textId="41CE702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0.2595</w:t>
            </w:r>
          </w:p>
        </w:tc>
        <w:tc>
          <w:tcPr>
            <w:tcW w:w="473" w:type="pct"/>
            <w:tcBorders>
              <w:top w:val="nil"/>
              <w:left w:val="nil"/>
              <w:bottom w:val="single" w:sz="4" w:space="0" w:color="auto"/>
              <w:right w:val="single" w:sz="4" w:space="0" w:color="auto"/>
            </w:tcBorders>
            <w:shd w:val="clear" w:color="auto" w:fill="auto"/>
            <w:vAlign w:val="center"/>
          </w:tcPr>
          <w:p w14:paraId="49BE9AD5" w14:textId="27B14AB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0.2245</w:t>
            </w:r>
          </w:p>
        </w:tc>
        <w:tc>
          <w:tcPr>
            <w:tcW w:w="392" w:type="pct"/>
            <w:tcBorders>
              <w:top w:val="nil"/>
              <w:left w:val="nil"/>
              <w:bottom w:val="single" w:sz="4" w:space="0" w:color="auto"/>
              <w:right w:val="single" w:sz="4" w:space="0" w:color="auto"/>
            </w:tcBorders>
            <w:shd w:val="clear" w:color="auto" w:fill="auto"/>
            <w:vAlign w:val="center"/>
          </w:tcPr>
          <w:p w14:paraId="24BBC7D6" w14:textId="578BD79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0.0565</w:t>
            </w:r>
          </w:p>
        </w:tc>
        <w:tc>
          <w:tcPr>
            <w:tcW w:w="392" w:type="pct"/>
            <w:tcBorders>
              <w:top w:val="nil"/>
              <w:left w:val="nil"/>
              <w:bottom w:val="single" w:sz="4" w:space="0" w:color="auto"/>
              <w:right w:val="single" w:sz="4" w:space="0" w:color="auto"/>
            </w:tcBorders>
            <w:shd w:val="clear" w:color="auto" w:fill="auto"/>
            <w:vAlign w:val="center"/>
          </w:tcPr>
          <w:p w14:paraId="52EE1E14" w14:textId="2ADBCEB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0.9959</w:t>
            </w:r>
          </w:p>
        </w:tc>
        <w:tc>
          <w:tcPr>
            <w:tcW w:w="392" w:type="pct"/>
            <w:tcBorders>
              <w:top w:val="nil"/>
              <w:left w:val="nil"/>
              <w:bottom w:val="single" w:sz="4" w:space="0" w:color="auto"/>
              <w:right w:val="single" w:sz="4" w:space="0" w:color="auto"/>
            </w:tcBorders>
            <w:shd w:val="clear" w:color="auto" w:fill="auto"/>
            <w:vAlign w:val="center"/>
          </w:tcPr>
          <w:p w14:paraId="1404CE18" w14:textId="4D97430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0.0088</w:t>
            </w:r>
          </w:p>
        </w:tc>
        <w:tc>
          <w:tcPr>
            <w:tcW w:w="380" w:type="pct"/>
            <w:tcBorders>
              <w:top w:val="nil"/>
              <w:left w:val="nil"/>
              <w:bottom w:val="single" w:sz="4" w:space="0" w:color="auto"/>
              <w:right w:val="single" w:sz="4" w:space="0" w:color="auto"/>
            </w:tcBorders>
            <w:shd w:val="clear" w:color="auto" w:fill="auto"/>
            <w:vAlign w:val="center"/>
          </w:tcPr>
          <w:p w14:paraId="1763269E" w14:textId="3EF2AAD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2.0173</w:t>
            </w:r>
          </w:p>
        </w:tc>
      </w:tr>
      <w:tr w:rsidR="00643951" w:rsidRPr="0063588F" w14:paraId="3D1953B4" w14:textId="77777777" w:rsidTr="00425823">
        <w:trPr>
          <w:trHeight w:val="259"/>
        </w:trPr>
        <w:tc>
          <w:tcPr>
            <w:tcW w:w="700" w:type="pct"/>
            <w:vMerge/>
            <w:tcBorders>
              <w:left w:val="single" w:sz="4" w:space="0" w:color="auto"/>
              <w:bottom w:val="single" w:sz="4" w:space="0" w:color="auto"/>
              <w:right w:val="single" w:sz="4" w:space="0" w:color="auto"/>
            </w:tcBorders>
            <w:vAlign w:val="center"/>
          </w:tcPr>
          <w:p w14:paraId="07A0728B" w14:textId="625B1037" w:rsidR="00643951" w:rsidRPr="00AD757C" w:rsidRDefault="00643951" w:rsidP="00643951">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7E90273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109</w:t>
            </w:r>
          </w:p>
        </w:tc>
        <w:tc>
          <w:tcPr>
            <w:tcW w:w="400" w:type="pct"/>
            <w:tcBorders>
              <w:top w:val="nil"/>
              <w:left w:val="nil"/>
              <w:bottom w:val="single" w:sz="4" w:space="0" w:color="auto"/>
              <w:right w:val="single" w:sz="4" w:space="0" w:color="auto"/>
            </w:tcBorders>
            <w:shd w:val="clear" w:color="auto" w:fill="auto"/>
            <w:vAlign w:val="center"/>
          </w:tcPr>
          <w:p w14:paraId="7A0C483D" w14:textId="7B3E06A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w:t>
            </w:r>
          </w:p>
        </w:tc>
        <w:tc>
          <w:tcPr>
            <w:tcW w:w="386" w:type="pct"/>
            <w:tcBorders>
              <w:top w:val="nil"/>
              <w:left w:val="nil"/>
              <w:bottom w:val="single" w:sz="4" w:space="0" w:color="auto"/>
              <w:right w:val="single" w:sz="4" w:space="0" w:color="auto"/>
            </w:tcBorders>
            <w:shd w:val="clear" w:color="auto" w:fill="auto"/>
            <w:vAlign w:val="center"/>
          </w:tcPr>
          <w:p w14:paraId="443C43F8" w14:textId="159331F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center"/>
          </w:tcPr>
          <w:p w14:paraId="57086C04" w14:textId="4AF12BE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center"/>
          </w:tcPr>
          <w:p w14:paraId="7924B702" w14:textId="212DD57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0.2911</w:t>
            </w:r>
          </w:p>
        </w:tc>
        <w:tc>
          <w:tcPr>
            <w:tcW w:w="473" w:type="pct"/>
            <w:tcBorders>
              <w:top w:val="nil"/>
              <w:left w:val="nil"/>
              <w:bottom w:val="single" w:sz="4" w:space="0" w:color="auto"/>
              <w:right w:val="single" w:sz="4" w:space="0" w:color="auto"/>
            </w:tcBorders>
            <w:shd w:val="clear" w:color="auto" w:fill="auto"/>
            <w:vAlign w:val="center"/>
          </w:tcPr>
          <w:p w14:paraId="108DB49A" w14:textId="766432C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0.2234</w:t>
            </w:r>
          </w:p>
        </w:tc>
        <w:tc>
          <w:tcPr>
            <w:tcW w:w="392" w:type="pct"/>
            <w:tcBorders>
              <w:top w:val="nil"/>
              <w:left w:val="nil"/>
              <w:bottom w:val="single" w:sz="4" w:space="0" w:color="auto"/>
              <w:right w:val="single" w:sz="4" w:space="0" w:color="auto"/>
            </w:tcBorders>
            <w:shd w:val="clear" w:color="auto" w:fill="auto"/>
            <w:vAlign w:val="center"/>
          </w:tcPr>
          <w:p w14:paraId="2F5F64D2" w14:textId="7CFD5E6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0.0839</w:t>
            </w:r>
          </w:p>
        </w:tc>
        <w:tc>
          <w:tcPr>
            <w:tcW w:w="392" w:type="pct"/>
            <w:tcBorders>
              <w:top w:val="nil"/>
              <w:left w:val="nil"/>
              <w:bottom w:val="single" w:sz="4" w:space="0" w:color="auto"/>
              <w:right w:val="single" w:sz="4" w:space="0" w:color="auto"/>
            </w:tcBorders>
            <w:shd w:val="clear" w:color="auto" w:fill="auto"/>
            <w:vAlign w:val="center"/>
          </w:tcPr>
          <w:p w14:paraId="79ABA8D3" w14:textId="1F1C5CE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1.0328</w:t>
            </w:r>
          </w:p>
        </w:tc>
        <w:tc>
          <w:tcPr>
            <w:tcW w:w="392" w:type="pct"/>
            <w:tcBorders>
              <w:top w:val="nil"/>
              <w:left w:val="nil"/>
              <w:bottom w:val="single" w:sz="4" w:space="0" w:color="auto"/>
              <w:right w:val="single" w:sz="4" w:space="0" w:color="auto"/>
            </w:tcBorders>
            <w:shd w:val="clear" w:color="auto" w:fill="auto"/>
            <w:vAlign w:val="center"/>
          </w:tcPr>
          <w:p w14:paraId="49788D01" w14:textId="1E25EE8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0.0160</w:t>
            </w:r>
          </w:p>
        </w:tc>
        <w:tc>
          <w:tcPr>
            <w:tcW w:w="380" w:type="pct"/>
            <w:tcBorders>
              <w:top w:val="nil"/>
              <w:left w:val="nil"/>
              <w:bottom w:val="single" w:sz="4" w:space="0" w:color="auto"/>
              <w:right w:val="single" w:sz="4" w:space="0" w:color="auto"/>
            </w:tcBorders>
            <w:shd w:val="clear" w:color="auto" w:fill="auto"/>
            <w:vAlign w:val="center"/>
          </w:tcPr>
          <w:p w14:paraId="30C63E00" w14:textId="303B8EC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2.0143</w:t>
            </w:r>
          </w:p>
        </w:tc>
      </w:tr>
      <w:tr w:rsidR="00643951" w:rsidRPr="0063588F" w14:paraId="045B8FB8" w14:textId="77777777" w:rsidTr="00425823">
        <w:trPr>
          <w:trHeight w:val="259"/>
        </w:trPr>
        <w:tc>
          <w:tcPr>
            <w:tcW w:w="700" w:type="pct"/>
            <w:vMerge w:val="restart"/>
            <w:tcBorders>
              <w:top w:val="single" w:sz="4" w:space="0" w:color="auto"/>
              <w:left w:val="single" w:sz="4" w:space="0" w:color="auto"/>
              <w:right w:val="single" w:sz="4" w:space="0" w:color="auto"/>
            </w:tcBorders>
            <w:vAlign w:val="center"/>
            <w:hideMark/>
          </w:tcPr>
          <w:p w14:paraId="0FAD0699" w14:textId="77777777" w:rsidR="00643951" w:rsidRPr="00AD757C" w:rsidRDefault="00643951" w:rsidP="00643951">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77E024F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167</w:t>
            </w:r>
          </w:p>
        </w:tc>
        <w:tc>
          <w:tcPr>
            <w:tcW w:w="400" w:type="pct"/>
            <w:tcBorders>
              <w:top w:val="nil"/>
              <w:left w:val="nil"/>
              <w:bottom w:val="single" w:sz="4" w:space="0" w:color="auto"/>
              <w:right w:val="single" w:sz="4" w:space="0" w:color="auto"/>
            </w:tcBorders>
            <w:shd w:val="clear" w:color="auto" w:fill="auto"/>
            <w:vAlign w:val="center"/>
          </w:tcPr>
          <w:p w14:paraId="6ADCE85B" w14:textId="6CF6903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11</w:t>
            </w:r>
          </w:p>
        </w:tc>
        <w:tc>
          <w:tcPr>
            <w:tcW w:w="386" w:type="pct"/>
            <w:tcBorders>
              <w:top w:val="nil"/>
              <w:left w:val="nil"/>
              <w:bottom w:val="single" w:sz="4" w:space="0" w:color="auto"/>
              <w:right w:val="single" w:sz="4" w:space="0" w:color="auto"/>
            </w:tcBorders>
            <w:shd w:val="clear" w:color="auto" w:fill="auto"/>
            <w:vAlign w:val="center"/>
          </w:tcPr>
          <w:p w14:paraId="37CAE57E" w14:textId="4A0847B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center"/>
          </w:tcPr>
          <w:p w14:paraId="7DD2E51E" w14:textId="3AB3B29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28</w:t>
            </w:r>
          </w:p>
        </w:tc>
        <w:tc>
          <w:tcPr>
            <w:tcW w:w="393" w:type="pct"/>
            <w:tcBorders>
              <w:top w:val="nil"/>
              <w:left w:val="nil"/>
              <w:bottom w:val="single" w:sz="4" w:space="0" w:color="auto"/>
              <w:right w:val="single" w:sz="4" w:space="0" w:color="auto"/>
            </w:tcBorders>
            <w:shd w:val="clear" w:color="auto" w:fill="auto"/>
            <w:vAlign w:val="center"/>
          </w:tcPr>
          <w:p w14:paraId="1EACA1A4" w14:textId="1AD7EBE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0.2038</w:t>
            </w:r>
          </w:p>
        </w:tc>
        <w:tc>
          <w:tcPr>
            <w:tcW w:w="473" w:type="pct"/>
            <w:tcBorders>
              <w:top w:val="nil"/>
              <w:left w:val="nil"/>
              <w:bottom w:val="single" w:sz="4" w:space="0" w:color="auto"/>
              <w:right w:val="single" w:sz="4" w:space="0" w:color="auto"/>
            </w:tcBorders>
            <w:shd w:val="clear" w:color="auto" w:fill="auto"/>
            <w:vAlign w:val="center"/>
          </w:tcPr>
          <w:p w14:paraId="5FC1E03A" w14:textId="6882DA7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0.0639</w:t>
            </w:r>
          </w:p>
        </w:tc>
        <w:tc>
          <w:tcPr>
            <w:tcW w:w="392" w:type="pct"/>
            <w:tcBorders>
              <w:top w:val="nil"/>
              <w:left w:val="nil"/>
              <w:bottom w:val="single" w:sz="4" w:space="0" w:color="auto"/>
              <w:right w:val="single" w:sz="4" w:space="0" w:color="auto"/>
            </w:tcBorders>
            <w:shd w:val="clear" w:color="auto" w:fill="auto"/>
            <w:vAlign w:val="center"/>
          </w:tcPr>
          <w:p w14:paraId="169358C2" w14:textId="7F03A1E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0.0211</w:t>
            </w:r>
          </w:p>
        </w:tc>
        <w:tc>
          <w:tcPr>
            <w:tcW w:w="392" w:type="pct"/>
            <w:tcBorders>
              <w:top w:val="nil"/>
              <w:left w:val="nil"/>
              <w:bottom w:val="single" w:sz="4" w:space="0" w:color="auto"/>
              <w:right w:val="single" w:sz="4" w:space="0" w:color="auto"/>
            </w:tcBorders>
            <w:shd w:val="clear" w:color="auto" w:fill="auto"/>
            <w:vAlign w:val="center"/>
          </w:tcPr>
          <w:p w14:paraId="2DC0CC1D" w14:textId="49670E3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586352DE" w14:textId="1199DC4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0.0263</w:t>
            </w:r>
          </w:p>
        </w:tc>
        <w:tc>
          <w:tcPr>
            <w:tcW w:w="380" w:type="pct"/>
            <w:tcBorders>
              <w:top w:val="nil"/>
              <w:left w:val="nil"/>
              <w:bottom w:val="single" w:sz="4" w:space="0" w:color="auto"/>
              <w:right w:val="single" w:sz="4" w:space="0" w:color="auto"/>
            </w:tcBorders>
            <w:shd w:val="clear" w:color="auto" w:fill="auto"/>
            <w:vAlign w:val="center"/>
          </w:tcPr>
          <w:p w14:paraId="756F02C9" w14:textId="56A375E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1.7369</w:t>
            </w:r>
          </w:p>
        </w:tc>
      </w:tr>
      <w:tr w:rsidR="00643951" w:rsidRPr="0063588F" w14:paraId="42DB016C" w14:textId="77777777" w:rsidTr="00425823">
        <w:trPr>
          <w:trHeight w:val="259"/>
        </w:trPr>
        <w:tc>
          <w:tcPr>
            <w:tcW w:w="700" w:type="pct"/>
            <w:vMerge/>
            <w:tcBorders>
              <w:left w:val="single" w:sz="4" w:space="0" w:color="auto"/>
              <w:bottom w:val="single" w:sz="4" w:space="0" w:color="auto"/>
              <w:right w:val="single" w:sz="4" w:space="0" w:color="auto"/>
            </w:tcBorders>
            <w:vAlign w:val="bottom"/>
            <w:hideMark/>
          </w:tcPr>
          <w:p w14:paraId="47A54515" w14:textId="51DF88EE" w:rsidR="00643951" w:rsidRPr="00AD757C" w:rsidRDefault="00643951" w:rsidP="00643951">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57EE823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160</w:t>
            </w:r>
          </w:p>
        </w:tc>
        <w:tc>
          <w:tcPr>
            <w:tcW w:w="400" w:type="pct"/>
            <w:tcBorders>
              <w:top w:val="nil"/>
              <w:left w:val="nil"/>
              <w:bottom w:val="single" w:sz="4" w:space="0" w:color="auto"/>
              <w:right w:val="single" w:sz="4" w:space="0" w:color="auto"/>
            </w:tcBorders>
            <w:shd w:val="clear" w:color="auto" w:fill="auto"/>
            <w:vAlign w:val="center"/>
          </w:tcPr>
          <w:p w14:paraId="6D929A09" w14:textId="740688B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14</w:t>
            </w:r>
          </w:p>
        </w:tc>
        <w:tc>
          <w:tcPr>
            <w:tcW w:w="386" w:type="pct"/>
            <w:tcBorders>
              <w:top w:val="nil"/>
              <w:left w:val="nil"/>
              <w:bottom w:val="single" w:sz="4" w:space="0" w:color="auto"/>
              <w:right w:val="single" w:sz="4" w:space="0" w:color="auto"/>
            </w:tcBorders>
            <w:shd w:val="clear" w:color="auto" w:fill="auto"/>
            <w:vAlign w:val="center"/>
          </w:tcPr>
          <w:p w14:paraId="2C2C2D94" w14:textId="39B8B82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center"/>
          </w:tcPr>
          <w:p w14:paraId="35DD463B" w14:textId="7E7E06A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36</w:t>
            </w:r>
          </w:p>
        </w:tc>
        <w:tc>
          <w:tcPr>
            <w:tcW w:w="393" w:type="pct"/>
            <w:tcBorders>
              <w:top w:val="nil"/>
              <w:left w:val="nil"/>
              <w:bottom w:val="single" w:sz="4" w:space="0" w:color="auto"/>
              <w:right w:val="single" w:sz="4" w:space="0" w:color="auto"/>
            </w:tcBorders>
            <w:shd w:val="clear" w:color="auto" w:fill="auto"/>
            <w:vAlign w:val="center"/>
          </w:tcPr>
          <w:p w14:paraId="04DC1982" w14:textId="43D3693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0.2188</w:t>
            </w:r>
          </w:p>
        </w:tc>
        <w:tc>
          <w:tcPr>
            <w:tcW w:w="473" w:type="pct"/>
            <w:tcBorders>
              <w:top w:val="nil"/>
              <w:left w:val="nil"/>
              <w:bottom w:val="single" w:sz="4" w:space="0" w:color="auto"/>
              <w:right w:val="single" w:sz="4" w:space="0" w:color="auto"/>
            </w:tcBorders>
            <w:shd w:val="clear" w:color="auto" w:fill="auto"/>
            <w:vAlign w:val="center"/>
          </w:tcPr>
          <w:p w14:paraId="0ACB3C10" w14:textId="2077ACA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0.0847</w:t>
            </w:r>
          </w:p>
        </w:tc>
        <w:tc>
          <w:tcPr>
            <w:tcW w:w="392" w:type="pct"/>
            <w:tcBorders>
              <w:top w:val="nil"/>
              <w:left w:val="nil"/>
              <w:bottom w:val="single" w:sz="4" w:space="0" w:color="auto"/>
              <w:right w:val="single" w:sz="4" w:space="0" w:color="auto"/>
            </w:tcBorders>
            <w:shd w:val="clear" w:color="auto" w:fill="auto"/>
            <w:vAlign w:val="center"/>
          </w:tcPr>
          <w:p w14:paraId="77A6685A" w14:textId="2A278EC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0.1849</w:t>
            </w:r>
          </w:p>
        </w:tc>
        <w:tc>
          <w:tcPr>
            <w:tcW w:w="392" w:type="pct"/>
            <w:tcBorders>
              <w:top w:val="nil"/>
              <w:left w:val="nil"/>
              <w:bottom w:val="single" w:sz="4" w:space="0" w:color="auto"/>
              <w:right w:val="single" w:sz="4" w:space="0" w:color="auto"/>
            </w:tcBorders>
            <w:shd w:val="clear" w:color="auto" w:fill="auto"/>
            <w:vAlign w:val="center"/>
          </w:tcPr>
          <w:p w14:paraId="45FE396F" w14:textId="4A9D821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44EE312A" w14:textId="1795B59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0.0336</w:t>
            </w:r>
          </w:p>
        </w:tc>
        <w:tc>
          <w:tcPr>
            <w:tcW w:w="380" w:type="pct"/>
            <w:tcBorders>
              <w:top w:val="nil"/>
              <w:left w:val="nil"/>
              <w:bottom w:val="single" w:sz="4" w:space="0" w:color="auto"/>
              <w:right w:val="single" w:sz="4" w:space="0" w:color="auto"/>
            </w:tcBorders>
            <w:shd w:val="clear" w:color="auto" w:fill="auto"/>
            <w:vAlign w:val="center"/>
          </w:tcPr>
          <w:p w14:paraId="00E0E9EF" w14:textId="6563D23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1.7551</w:t>
            </w:r>
          </w:p>
        </w:tc>
      </w:tr>
      <w:tr w:rsidR="00643951" w:rsidRPr="0063588F" w14:paraId="5BBB319B" w14:textId="77777777" w:rsidTr="00425823">
        <w:trPr>
          <w:trHeight w:val="259"/>
        </w:trPr>
        <w:tc>
          <w:tcPr>
            <w:tcW w:w="700"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643951" w:rsidRPr="00CE4662" w:rsidRDefault="00643951" w:rsidP="00643951">
            <w:pPr>
              <w:spacing w:after="0" w:line="240" w:lineRule="auto"/>
              <w:jc w:val="center"/>
              <w:rPr>
                <w:rFonts w:cstheme="minorHAnsi"/>
                <w:sz w:val="16"/>
                <w:szCs w:val="16"/>
                <w:lang w:eastAsia="es-GT"/>
              </w:rPr>
            </w:pPr>
            <w:r w:rsidRPr="00CE4662">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643951" w:rsidRPr="00CE4662" w:rsidRDefault="00643951" w:rsidP="00643951">
            <w:pPr>
              <w:spacing w:after="0" w:line="240" w:lineRule="auto"/>
              <w:jc w:val="center"/>
              <w:rPr>
                <w:rFonts w:cstheme="minorHAnsi"/>
                <w:sz w:val="18"/>
                <w:szCs w:val="18"/>
              </w:rPr>
            </w:pPr>
            <w:r w:rsidRPr="00CE4662">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4183A36D" w:rsidR="00643951" w:rsidRPr="00CE4662" w:rsidRDefault="00643951" w:rsidP="00643951">
            <w:pPr>
              <w:spacing w:after="0" w:line="240" w:lineRule="auto"/>
              <w:jc w:val="center"/>
              <w:rPr>
                <w:rFonts w:cstheme="minorHAnsi"/>
                <w:sz w:val="18"/>
                <w:szCs w:val="18"/>
              </w:rPr>
            </w:pPr>
            <w:r w:rsidRPr="00CE4662">
              <w:rPr>
                <w:rFonts w:cstheme="minorHAnsi"/>
                <w:sz w:val="18"/>
                <w:szCs w:val="18"/>
              </w:rPr>
              <w:t>7,440</w:t>
            </w:r>
          </w:p>
        </w:tc>
        <w:tc>
          <w:tcPr>
            <w:tcW w:w="400" w:type="pct"/>
            <w:tcBorders>
              <w:top w:val="nil"/>
              <w:left w:val="nil"/>
              <w:bottom w:val="single" w:sz="4" w:space="0" w:color="auto"/>
              <w:right w:val="single" w:sz="4" w:space="0" w:color="auto"/>
            </w:tcBorders>
            <w:shd w:val="clear" w:color="auto" w:fill="auto"/>
            <w:vAlign w:val="center"/>
          </w:tcPr>
          <w:p w14:paraId="15FAEAC6" w14:textId="72216F93" w:rsidR="00643951" w:rsidRPr="00CE4662" w:rsidRDefault="00643951" w:rsidP="00643951">
            <w:pPr>
              <w:spacing w:after="0" w:line="240" w:lineRule="auto"/>
              <w:jc w:val="center"/>
              <w:rPr>
                <w:rFonts w:cstheme="minorHAnsi"/>
                <w:sz w:val="18"/>
                <w:szCs w:val="18"/>
              </w:rPr>
            </w:pPr>
            <w:r w:rsidRPr="00CE4662">
              <w:rPr>
                <w:rFonts w:cstheme="minorHAnsi"/>
                <w:sz w:val="18"/>
                <w:szCs w:val="18"/>
              </w:rPr>
              <w:t>104</w:t>
            </w:r>
          </w:p>
        </w:tc>
        <w:tc>
          <w:tcPr>
            <w:tcW w:w="386" w:type="pct"/>
            <w:tcBorders>
              <w:top w:val="nil"/>
              <w:left w:val="nil"/>
              <w:bottom w:val="single" w:sz="4" w:space="0" w:color="auto"/>
              <w:right w:val="single" w:sz="4" w:space="0" w:color="auto"/>
            </w:tcBorders>
            <w:shd w:val="clear" w:color="auto" w:fill="auto"/>
            <w:vAlign w:val="center"/>
          </w:tcPr>
          <w:p w14:paraId="560D5EDC" w14:textId="07C25896" w:rsidR="00643951" w:rsidRPr="00CE4662" w:rsidRDefault="00643951" w:rsidP="00643951">
            <w:pPr>
              <w:spacing w:after="0" w:line="240" w:lineRule="auto"/>
              <w:jc w:val="center"/>
              <w:rPr>
                <w:rFonts w:cstheme="minorHAnsi"/>
                <w:sz w:val="18"/>
                <w:szCs w:val="18"/>
              </w:rPr>
            </w:pPr>
            <w:r w:rsidRPr="00CE4662">
              <w:rPr>
                <w:rFonts w:cstheme="minorHAnsi"/>
                <w:sz w:val="18"/>
                <w:szCs w:val="18"/>
              </w:rPr>
              <w:t>600</w:t>
            </w:r>
          </w:p>
        </w:tc>
        <w:tc>
          <w:tcPr>
            <w:tcW w:w="392" w:type="pct"/>
            <w:tcBorders>
              <w:top w:val="nil"/>
              <w:left w:val="nil"/>
              <w:bottom w:val="single" w:sz="4" w:space="0" w:color="auto"/>
              <w:right w:val="single" w:sz="4" w:space="0" w:color="auto"/>
            </w:tcBorders>
            <w:shd w:val="clear" w:color="auto" w:fill="auto"/>
            <w:vAlign w:val="center"/>
          </w:tcPr>
          <w:p w14:paraId="59FCFFDA" w14:textId="45CD2179" w:rsidR="00643951" w:rsidRPr="00CE4662" w:rsidRDefault="00643951" w:rsidP="00643951">
            <w:pPr>
              <w:spacing w:after="0" w:line="240" w:lineRule="auto"/>
              <w:jc w:val="center"/>
              <w:rPr>
                <w:rFonts w:cstheme="minorHAnsi"/>
                <w:sz w:val="18"/>
                <w:szCs w:val="18"/>
              </w:rPr>
            </w:pPr>
            <w:r w:rsidRPr="00CE4662">
              <w:rPr>
                <w:rFonts w:cstheme="minorHAnsi"/>
                <w:sz w:val="18"/>
                <w:szCs w:val="18"/>
              </w:rPr>
              <w:t>1,092</w:t>
            </w:r>
          </w:p>
        </w:tc>
        <w:tc>
          <w:tcPr>
            <w:tcW w:w="393" w:type="pct"/>
            <w:tcBorders>
              <w:top w:val="nil"/>
              <w:left w:val="nil"/>
              <w:bottom w:val="single" w:sz="4" w:space="0" w:color="auto"/>
              <w:right w:val="single" w:sz="4" w:space="0" w:color="auto"/>
            </w:tcBorders>
            <w:shd w:val="clear" w:color="auto" w:fill="auto"/>
            <w:vAlign w:val="center"/>
          </w:tcPr>
          <w:p w14:paraId="59F0378B" w14:textId="6989F486" w:rsidR="00643951" w:rsidRPr="00CE4662" w:rsidRDefault="00643951" w:rsidP="00643951">
            <w:pPr>
              <w:spacing w:after="0" w:line="240" w:lineRule="auto"/>
              <w:jc w:val="center"/>
              <w:rPr>
                <w:rFonts w:cstheme="minorHAnsi"/>
                <w:sz w:val="18"/>
                <w:szCs w:val="18"/>
              </w:rPr>
            </w:pPr>
            <w:r w:rsidRPr="00CE4662">
              <w:rPr>
                <w:rFonts w:cstheme="minorHAnsi"/>
                <w:sz w:val="18"/>
                <w:szCs w:val="18"/>
              </w:rPr>
              <w:t>13.5924</w:t>
            </w:r>
          </w:p>
        </w:tc>
        <w:tc>
          <w:tcPr>
            <w:tcW w:w="473" w:type="pct"/>
            <w:tcBorders>
              <w:top w:val="nil"/>
              <w:left w:val="nil"/>
              <w:bottom w:val="single" w:sz="4" w:space="0" w:color="auto"/>
              <w:right w:val="single" w:sz="4" w:space="0" w:color="auto"/>
            </w:tcBorders>
            <w:shd w:val="clear" w:color="auto" w:fill="auto"/>
            <w:vAlign w:val="center"/>
          </w:tcPr>
          <w:p w14:paraId="6F8FB82B" w14:textId="6C76A327" w:rsidR="00643951" w:rsidRPr="00CE4662" w:rsidRDefault="00643951" w:rsidP="00643951">
            <w:pPr>
              <w:spacing w:after="0" w:line="240" w:lineRule="auto"/>
              <w:jc w:val="center"/>
              <w:rPr>
                <w:rFonts w:cstheme="minorHAnsi"/>
                <w:sz w:val="18"/>
                <w:szCs w:val="18"/>
              </w:rPr>
            </w:pPr>
            <w:r w:rsidRPr="00CE4662">
              <w:rPr>
                <w:rFonts w:cstheme="minorHAnsi"/>
                <w:sz w:val="18"/>
                <w:szCs w:val="18"/>
              </w:rPr>
              <w:t>3.2387</w:t>
            </w:r>
          </w:p>
        </w:tc>
        <w:tc>
          <w:tcPr>
            <w:tcW w:w="392" w:type="pct"/>
            <w:tcBorders>
              <w:top w:val="nil"/>
              <w:left w:val="nil"/>
              <w:bottom w:val="single" w:sz="4" w:space="0" w:color="auto"/>
              <w:right w:val="single" w:sz="4" w:space="0" w:color="auto"/>
            </w:tcBorders>
            <w:shd w:val="clear" w:color="auto" w:fill="auto"/>
            <w:vAlign w:val="center"/>
          </w:tcPr>
          <w:p w14:paraId="4D44E5C0" w14:textId="1E5DED48" w:rsidR="00643951" w:rsidRPr="00CE4662" w:rsidRDefault="00643951" w:rsidP="00643951">
            <w:pPr>
              <w:spacing w:after="0" w:line="240" w:lineRule="auto"/>
              <w:jc w:val="center"/>
              <w:rPr>
                <w:rFonts w:cstheme="minorHAnsi"/>
                <w:sz w:val="18"/>
                <w:szCs w:val="18"/>
              </w:rPr>
            </w:pPr>
            <w:r w:rsidRPr="00CE4662">
              <w:rPr>
                <w:rFonts w:cstheme="minorHAnsi"/>
                <w:sz w:val="18"/>
                <w:szCs w:val="18"/>
              </w:rPr>
              <w:t>26.5543</w:t>
            </w:r>
          </w:p>
        </w:tc>
        <w:tc>
          <w:tcPr>
            <w:tcW w:w="392" w:type="pct"/>
            <w:tcBorders>
              <w:top w:val="nil"/>
              <w:left w:val="nil"/>
              <w:bottom w:val="single" w:sz="4" w:space="0" w:color="auto"/>
              <w:right w:val="single" w:sz="4" w:space="0" w:color="auto"/>
            </w:tcBorders>
            <w:shd w:val="clear" w:color="auto" w:fill="auto"/>
            <w:vAlign w:val="center"/>
          </w:tcPr>
          <w:p w14:paraId="672EC280" w14:textId="14649C08" w:rsidR="00643951" w:rsidRPr="00CE4662" w:rsidRDefault="00643951" w:rsidP="00643951">
            <w:pPr>
              <w:spacing w:after="0" w:line="240" w:lineRule="auto"/>
              <w:jc w:val="center"/>
              <w:rPr>
                <w:rFonts w:cstheme="minorHAnsi"/>
                <w:sz w:val="18"/>
                <w:szCs w:val="18"/>
              </w:rPr>
            </w:pPr>
            <w:r w:rsidRPr="00CE4662">
              <w:rPr>
                <w:rFonts w:cstheme="minorHAnsi"/>
                <w:sz w:val="18"/>
                <w:szCs w:val="18"/>
              </w:rPr>
              <w:t>˂ 0.0010</w:t>
            </w:r>
          </w:p>
        </w:tc>
        <w:tc>
          <w:tcPr>
            <w:tcW w:w="392" w:type="pct"/>
            <w:tcBorders>
              <w:top w:val="nil"/>
              <w:left w:val="nil"/>
              <w:bottom w:val="single" w:sz="4" w:space="0" w:color="auto"/>
              <w:right w:val="single" w:sz="4" w:space="0" w:color="auto"/>
            </w:tcBorders>
            <w:shd w:val="clear" w:color="auto" w:fill="auto"/>
            <w:vAlign w:val="center"/>
          </w:tcPr>
          <w:p w14:paraId="07E89AD8" w14:textId="72C28D36" w:rsidR="00643951" w:rsidRPr="00CE4662" w:rsidRDefault="00643951" w:rsidP="00643951">
            <w:pPr>
              <w:spacing w:after="0" w:line="240" w:lineRule="auto"/>
              <w:jc w:val="center"/>
              <w:rPr>
                <w:rFonts w:cstheme="minorHAnsi"/>
                <w:sz w:val="18"/>
                <w:szCs w:val="18"/>
              </w:rPr>
            </w:pPr>
            <w:r w:rsidRPr="00CE4662">
              <w:rPr>
                <w:rFonts w:cstheme="minorHAnsi"/>
                <w:sz w:val="18"/>
                <w:szCs w:val="18"/>
              </w:rPr>
              <w:t>0.0051</w:t>
            </w:r>
          </w:p>
        </w:tc>
        <w:tc>
          <w:tcPr>
            <w:tcW w:w="380" w:type="pct"/>
            <w:tcBorders>
              <w:top w:val="nil"/>
              <w:left w:val="nil"/>
              <w:bottom w:val="single" w:sz="4" w:space="0" w:color="auto"/>
              <w:right w:val="single" w:sz="4" w:space="0" w:color="auto"/>
            </w:tcBorders>
            <w:shd w:val="clear" w:color="auto" w:fill="auto"/>
            <w:vAlign w:val="center"/>
          </w:tcPr>
          <w:p w14:paraId="01890AFE" w14:textId="2CB03433" w:rsidR="00643951" w:rsidRPr="00CE4662" w:rsidRDefault="00643951" w:rsidP="00643951">
            <w:pPr>
              <w:spacing w:after="0" w:line="240" w:lineRule="auto"/>
              <w:jc w:val="center"/>
              <w:rPr>
                <w:rFonts w:cstheme="minorHAnsi"/>
                <w:sz w:val="18"/>
                <w:szCs w:val="18"/>
              </w:rPr>
            </w:pPr>
            <w:r w:rsidRPr="00CE4662">
              <w:rPr>
                <w:rFonts w:cstheme="minorHAnsi"/>
                <w:sz w:val="18"/>
                <w:szCs w:val="18"/>
              </w:rPr>
              <w:t>82.8559</w:t>
            </w:r>
          </w:p>
        </w:tc>
      </w:tr>
      <w:tr w:rsidR="00643951" w:rsidRPr="0063588F" w14:paraId="726D721C" w14:textId="77777777" w:rsidTr="00425823">
        <w:trPr>
          <w:trHeight w:val="65"/>
        </w:trPr>
        <w:tc>
          <w:tcPr>
            <w:tcW w:w="700" w:type="pct"/>
            <w:vMerge w:val="restart"/>
            <w:tcBorders>
              <w:top w:val="single" w:sz="4" w:space="0" w:color="auto"/>
              <w:left w:val="single" w:sz="4" w:space="0" w:color="auto"/>
              <w:right w:val="single" w:sz="4" w:space="0" w:color="auto"/>
            </w:tcBorders>
            <w:vAlign w:val="center"/>
            <w:hideMark/>
          </w:tcPr>
          <w:p w14:paraId="66D26373" w14:textId="77777777" w:rsidR="00643951" w:rsidRPr="00AD757C" w:rsidRDefault="00643951" w:rsidP="00643951">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7ECF4B6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167</w:t>
            </w:r>
          </w:p>
        </w:tc>
        <w:tc>
          <w:tcPr>
            <w:tcW w:w="400" w:type="pct"/>
            <w:tcBorders>
              <w:top w:val="nil"/>
              <w:left w:val="nil"/>
              <w:bottom w:val="single" w:sz="4" w:space="0" w:color="auto"/>
              <w:right w:val="single" w:sz="4" w:space="0" w:color="auto"/>
            </w:tcBorders>
            <w:shd w:val="clear" w:color="auto" w:fill="auto"/>
            <w:vAlign w:val="center"/>
          </w:tcPr>
          <w:p w14:paraId="4A421AE0" w14:textId="718DE96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20</w:t>
            </w:r>
          </w:p>
        </w:tc>
        <w:tc>
          <w:tcPr>
            <w:tcW w:w="386" w:type="pct"/>
            <w:tcBorders>
              <w:top w:val="nil"/>
              <w:left w:val="nil"/>
              <w:bottom w:val="single" w:sz="4" w:space="0" w:color="auto"/>
              <w:right w:val="single" w:sz="4" w:space="0" w:color="auto"/>
            </w:tcBorders>
            <w:shd w:val="clear" w:color="auto" w:fill="auto"/>
            <w:vAlign w:val="center"/>
          </w:tcPr>
          <w:p w14:paraId="650DD74B" w14:textId="6C3F9C2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9</w:t>
            </w:r>
          </w:p>
        </w:tc>
        <w:tc>
          <w:tcPr>
            <w:tcW w:w="392" w:type="pct"/>
            <w:tcBorders>
              <w:top w:val="nil"/>
              <w:left w:val="nil"/>
              <w:bottom w:val="single" w:sz="4" w:space="0" w:color="auto"/>
              <w:right w:val="single" w:sz="4" w:space="0" w:color="auto"/>
            </w:tcBorders>
            <w:shd w:val="clear" w:color="auto" w:fill="auto"/>
            <w:vAlign w:val="center"/>
          </w:tcPr>
          <w:p w14:paraId="5F0942DE" w14:textId="5F55B97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47</w:t>
            </w:r>
          </w:p>
        </w:tc>
        <w:tc>
          <w:tcPr>
            <w:tcW w:w="393" w:type="pct"/>
            <w:tcBorders>
              <w:top w:val="nil"/>
              <w:left w:val="nil"/>
              <w:bottom w:val="single" w:sz="4" w:space="0" w:color="auto"/>
              <w:right w:val="single" w:sz="4" w:space="0" w:color="auto"/>
            </w:tcBorders>
            <w:shd w:val="clear" w:color="auto" w:fill="auto"/>
            <w:vAlign w:val="center"/>
          </w:tcPr>
          <w:p w14:paraId="01572AB3" w14:textId="76B8E07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0.4558</w:t>
            </w:r>
          </w:p>
        </w:tc>
        <w:tc>
          <w:tcPr>
            <w:tcW w:w="473" w:type="pct"/>
            <w:tcBorders>
              <w:top w:val="nil"/>
              <w:left w:val="nil"/>
              <w:bottom w:val="single" w:sz="4" w:space="0" w:color="auto"/>
              <w:right w:val="single" w:sz="4" w:space="0" w:color="auto"/>
            </w:tcBorders>
            <w:shd w:val="clear" w:color="auto" w:fill="auto"/>
            <w:vAlign w:val="center"/>
          </w:tcPr>
          <w:p w14:paraId="080DC5A9" w14:textId="2D885E6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0.3178</w:t>
            </w:r>
          </w:p>
        </w:tc>
        <w:tc>
          <w:tcPr>
            <w:tcW w:w="392" w:type="pct"/>
            <w:tcBorders>
              <w:top w:val="nil"/>
              <w:left w:val="nil"/>
              <w:bottom w:val="single" w:sz="4" w:space="0" w:color="auto"/>
              <w:right w:val="single" w:sz="4" w:space="0" w:color="auto"/>
            </w:tcBorders>
            <w:shd w:val="clear" w:color="auto" w:fill="auto"/>
            <w:vAlign w:val="center"/>
          </w:tcPr>
          <w:p w14:paraId="14798AD1" w14:textId="639B0E6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2.0593</w:t>
            </w:r>
          </w:p>
        </w:tc>
        <w:tc>
          <w:tcPr>
            <w:tcW w:w="392" w:type="pct"/>
            <w:tcBorders>
              <w:top w:val="nil"/>
              <w:left w:val="nil"/>
              <w:bottom w:val="single" w:sz="4" w:space="0" w:color="auto"/>
              <w:right w:val="single" w:sz="4" w:space="0" w:color="auto"/>
            </w:tcBorders>
            <w:shd w:val="clear" w:color="auto" w:fill="auto"/>
            <w:vAlign w:val="center"/>
          </w:tcPr>
          <w:p w14:paraId="15CF4291" w14:textId="4E8475F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0.1823</w:t>
            </w:r>
          </w:p>
        </w:tc>
        <w:tc>
          <w:tcPr>
            <w:tcW w:w="392" w:type="pct"/>
            <w:tcBorders>
              <w:top w:val="nil"/>
              <w:left w:val="nil"/>
              <w:bottom w:val="single" w:sz="4" w:space="0" w:color="auto"/>
              <w:right w:val="single" w:sz="4" w:space="0" w:color="auto"/>
            </w:tcBorders>
            <w:shd w:val="clear" w:color="auto" w:fill="auto"/>
            <w:vAlign w:val="center"/>
          </w:tcPr>
          <w:p w14:paraId="4B396D35" w14:textId="4AAE317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0.0622</w:t>
            </w:r>
          </w:p>
        </w:tc>
        <w:tc>
          <w:tcPr>
            <w:tcW w:w="380" w:type="pct"/>
            <w:tcBorders>
              <w:top w:val="nil"/>
              <w:left w:val="nil"/>
              <w:bottom w:val="single" w:sz="4" w:space="0" w:color="auto"/>
              <w:right w:val="single" w:sz="4" w:space="0" w:color="auto"/>
            </w:tcBorders>
            <w:shd w:val="clear" w:color="auto" w:fill="auto"/>
            <w:vAlign w:val="center"/>
          </w:tcPr>
          <w:p w14:paraId="751F791B" w14:textId="17AC669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4.0451</w:t>
            </w:r>
          </w:p>
        </w:tc>
      </w:tr>
      <w:tr w:rsidR="00643951" w:rsidRPr="0063588F" w14:paraId="76A74217" w14:textId="77777777" w:rsidTr="00425823">
        <w:trPr>
          <w:trHeight w:val="259"/>
        </w:trPr>
        <w:tc>
          <w:tcPr>
            <w:tcW w:w="700" w:type="pct"/>
            <w:vMerge/>
            <w:tcBorders>
              <w:left w:val="single" w:sz="4" w:space="0" w:color="auto"/>
              <w:right w:val="single" w:sz="4" w:space="0" w:color="auto"/>
            </w:tcBorders>
            <w:vAlign w:val="center"/>
          </w:tcPr>
          <w:p w14:paraId="6BBF9BFF" w14:textId="3DA727D9" w:rsidR="00643951" w:rsidRPr="00AD757C" w:rsidRDefault="00643951" w:rsidP="00643951">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4BE7955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130</w:t>
            </w:r>
          </w:p>
        </w:tc>
        <w:tc>
          <w:tcPr>
            <w:tcW w:w="400" w:type="pct"/>
            <w:tcBorders>
              <w:top w:val="nil"/>
              <w:left w:val="nil"/>
              <w:bottom w:val="single" w:sz="4" w:space="0" w:color="auto"/>
              <w:right w:val="single" w:sz="4" w:space="0" w:color="auto"/>
            </w:tcBorders>
            <w:shd w:val="clear" w:color="auto" w:fill="auto"/>
            <w:vAlign w:val="center"/>
          </w:tcPr>
          <w:p w14:paraId="52486C1D" w14:textId="0E588A6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23</w:t>
            </w:r>
          </w:p>
        </w:tc>
        <w:tc>
          <w:tcPr>
            <w:tcW w:w="386" w:type="pct"/>
            <w:tcBorders>
              <w:top w:val="nil"/>
              <w:left w:val="nil"/>
              <w:bottom w:val="single" w:sz="4" w:space="0" w:color="auto"/>
              <w:right w:val="single" w:sz="4" w:space="0" w:color="auto"/>
            </w:tcBorders>
            <w:shd w:val="clear" w:color="auto" w:fill="auto"/>
            <w:vAlign w:val="center"/>
          </w:tcPr>
          <w:p w14:paraId="3F686E86" w14:textId="75C1CDC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w:t>
            </w:r>
          </w:p>
        </w:tc>
        <w:tc>
          <w:tcPr>
            <w:tcW w:w="392" w:type="pct"/>
            <w:tcBorders>
              <w:top w:val="nil"/>
              <w:left w:val="nil"/>
              <w:bottom w:val="single" w:sz="4" w:space="0" w:color="auto"/>
              <w:right w:val="single" w:sz="4" w:space="0" w:color="auto"/>
            </w:tcBorders>
            <w:shd w:val="clear" w:color="auto" w:fill="auto"/>
            <w:vAlign w:val="center"/>
          </w:tcPr>
          <w:p w14:paraId="2464EA4A" w14:textId="26FF647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31</w:t>
            </w:r>
          </w:p>
        </w:tc>
        <w:tc>
          <w:tcPr>
            <w:tcW w:w="393" w:type="pct"/>
            <w:tcBorders>
              <w:top w:val="nil"/>
              <w:left w:val="nil"/>
              <w:bottom w:val="single" w:sz="4" w:space="0" w:color="auto"/>
              <w:right w:val="single" w:sz="4" w:space="0" w:color="auto"/>
            </w:tcBorders>
            <w:shd w:val="clear" w:color="auto" w:fill="auto"/>
            <w:vAlign w:val="center"/>
          </w:tcPr>
          <w:p w14:paraId="4E7CEA08" w14:textId="2EBF078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0.4850</w:t>
            </w:r>
          </w:p>
        </w:tc>
        <w:tc>
          <w:tcPr>
            <w:tcW w:w="473" w:type="pct"/>
            <w:tcBorders>
              <w:top w:val="nil"/>
              <w:left w:val="nil"/>
              <w:bottom w:val="single" w:sz="4" w:space="0" w:color="auto"/>
              <w:right w:val="single" w:sz="4" w:space="0" w:color="auto"/>
            </w:tcBorders>
            <w:shd w:val="clear" w:color="auto" w:fill="auto"/>
            <w:vAlign w:val="center"/>
          </w:tcPr>
          <w:p w14:paraId="292B03E2" w14:textId="719059A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0.3239</w:t>
            </w:r>
          </w:p>
        </w:tc>
        <w:tc>
          <w:tcPr>
            <w:tcW w:w="392" w:type="pct"/>
            <w:tcBorders>
              <w:top w:val="nil"/>
              <w:left w:val="nil"/>
              <w:bottom w:val="single" w:sz="4" w:space="0" w:color="auto"/>
              <w:right w:val="single" w:sz="4" w:space="0" w:color="auto"/>
            </w:tcBorders>
            <w:shd w:val="clear" w:color="auto" w:fill="auto"/>
            <w:vAlign w:val="center"/>
          </w:tcPr>
          <w:p w14:paraId="382529B1" w14:textId="49CD0BF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2.3077</w:t>
            </w:r>
          </w:p>
        </w:tc>
        <w:tc>
          <w:tcPr>
            <w:tcW w:w="392" w:type="pct"/>
            <w:tcBorders>
              <w:top w:val="nil"/>
              <w:left w:val="nil"/>
              <w:bottom w:val="single" w:sz="4" w:space="0" w:color="auto"/>
              <w:right w:val="single" w:sz="4" w:space="0" w:color="auto"/>
            </w:tcBorders>
            <w:shd w:val="clear" w:color="auto" w:fill="auto"/>
            <w:vAlign w:val="center"/>
          </w:tcPr>
          <w:p w14:paraId="04BD4FEF" w14:textId="5A505BD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0.1846</w:t>
            </w:r>
          </w:p>
        </w:tc>
        <w:tc>
          <w:tcPr>
            <w:tcW w:w="392" w:type="pct"/>
            <w:tcBorders>
              <w:top w:val="nil"/>
              <w:left w:val="nil"/>
              <w:bottom w:val="single" w:sz="4" w:space="0" w:color="auto"/>
              <w:right w:val="single" w:sz="4" w:space="0" w:color="auto"/>
            </w:tcBorders>
            <w:shd w:val="clear" w:color="auto" w:fill="auto"/>
            <w:vAlign w:val="center"/>
          </w:tcPr>
          <w:p w14:paraId="6DB03520" w14:textId="57E03CE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0.0643</w:t>
            </w:r>
          </w:p>
        </w:tc>
        <w:tc>
          <w:tcPr>
            <w:tcW w:w="380" w:type="pct"/>
            <w:tcBorders>
              <w:top w:val="nil"/>
              <w:left w:val="nil"/>
              <w:bottom w:val="single" w:sz="4" w:space="0" w:color="auto"/>
              <w:right w:val="single" w:sz="4" w:space="0" w:color="auto"/>
            </w:tcBorders>
            <w:shd w:val="clear" w:color="auto" w:fill="auto"/>
            <w:vAlign w:val="center"/>
          </w:tcPr>
          <w:p w14:paraId="1BF2FA66" w14:textId="508CE55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3.7746</w:t>
            </w:r>
          </w:p>
        </w:tc>
      </w:tr>
      <w:tr w:rsidR="00643951" w:rsidRPr="0063588F" w14:paraId="151CBE9C" w14:textId="77777777" w:rsidTr="00425823">
        <w:trPr>
          <w:trHeight w:val="259"/>
        </w:trPr>
        <w:tc>
          <w:tcPr>
            <w:tcW w:w="700" w:type="pct"/>
            <w:vMerge/>
            <w:tcBorders>
              <w:left w:val="single" w:sz="4" w:space="0" w:color="auto"/>
              <w:right w:val="single" w:sz="4" w:space="0" w:color="auto"/>
            </w:tcBorders>
            <w:vAlign w:val="center"/>
          </w:tcPr>
          <w:p w14:paraId="099F73C1" w14:textId="50B08B9E" w:rsidR="00643951" w:rsidRPr="00AD757C" w:rsidRDefault="00643951" w:rsidP="00643951">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48475E1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126</w:t>
            </w:r>
          </w:p>
        </w:tc>
        <w:tc>
          <w:tcPr>
            <w:tcW w:w="400" w:type="pct"/>
            <w:tcBorders>
              <w:top w:val="nil"/>
              <w:left w:val="nil"/>
              <w:bottom w:val="single" w:sz="4" w:space="0" w:color="auto"/>
              <w:right w:val="single" w:sz="4" w:space="0" w:color="auto"/>
            </w:tcBorders>
            <w:shd w:val="clear" w:color="auto" w:fill="auto"/>
            <w:vAlign w:val="center"/>
          </w:tcPr>
          <w:p w14:paraId="6BDB8FBF" w14:textId="74F1CBF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26</w:t>
            </w:r>
          </w:p>
        </w:tc>
        <w:tc>
          <w:tcPr>
            <w:tcW w:w="386" w:type="pct"/>
            <w:tcBorders>
              <w:top w:val="nil"/>
              <w:left w:val="nil"/>
              <w:bottom w:val="single" w:sz="4" w:space="0" w:color="auto"/>
              <w:right w:val="single" w:sz="4" w:space="0" w:color="auto"/>
            </w:tcBorders>
            <w:shd w:val="clear" w:color="auto" w:fill="auto"/>
            <w:vAlign w:val="center"/>
          </w:tcPr>
          <w:p w14:paraId="61268C12" w14:textId="7B2A5EE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center"/>
          </w:tcPr>
          <w:p w14:paraId="1ED867C8" w14:textId="2387A92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w:t>
            </w:r>
          </w:p>
        </w:tc>
        <w:tc>
          <w:tcPr>
            <w:tcW w:w="393" w:type="pct"/>
            <w:tcBorders>
              <w:top w:val="nil"/>
              <w:left w:val="nil"/>
              <w:bottom w:val="single" w:sz="4" w:space="0" w:color="auto"/>
              <w:right w:val="single" w:sz="4" w:space="0" w:color="auto"/>
            </w:tcBorders>
            <w:shd w:val="clear" w:color="auto" w:fill="auto"/>
            <w:vAlign w:val="center"/>
          </w:tcPr>
          <w:p w14:paraId="6F1223F1" w14:textId="2670D99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0.4760</w:t>
            </w:r>
          </w:p>
        </w:tc>
        <w:tc>
          <w:tcPr>
            <w:tcW w:w="473" w:type="pct"/>
            <w:tcBorders>
              <w:top w:val="nil"/>
              <w:left w:val="nil"/>
              <w:bottom w:val="single" w:sz="4" w:space="0" w:color="auto"/>
              <w:right w:val="single" w:sz="4" w:space="0" w:color="auto"/>
            </w:tcBorders>
            <w:shd w:val="clear" w:color="auto" w:fill="auto"/>
            <w:vAlign w:val="center"/>
          </w:tcPr>
          <w:p w14:paraId="25F9CEE9" w14:textId="5257637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0.3624</w:t>
            </w:r>
          </w:p>
        </w:tc>
        <w:tc>
          <w:tcPr>
            <w:tcW w:w="392" w:type="pct"/>
            <w:tcBorders>
              <w:top w:val="nil"/>
              <w:left w:val="nil"/>
              <w:bottom w:val="single" w:sz="4" w:space="0" w:color="auto"/>
              <w:right w:val="single" w:sz="4" w:space="0" w:color="auto"/>
            </w:tcBorders>
            <w:shd w:val="clear" w:color="auto" w:fill="auto"/>
            <w:vAlign w:val="center"/>
          </w:tcPr>
          <w:p w14:paraId="009CB1D0" w14:textId="7D8EE91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2.8333</w:t>
            </w:r>
          </w:p>
        </w:tc>
        <w:tc>
          <w:tcPr>
            <w:tcW w:w="392" w:type="pct"/>
            <w:tcBorders>
              <w:top w:val="nil"/>
              <w:left w:val="nil"/>
              <w:bottom w:val="single" w:sz="4" w:space="0" w:color="auto"/>
              <w:right w:val="single" w:sz="4" w:space="0" w:color="auto"/>
            </w:tcBorders>
            <w:shd w:val="clear" w:color="auto" w:fill="auto"/>
            <w:vAlign w:val="center"/>
          </w:tcPr>
          <w:p w14:paraId="165E2573" w14:textId="6E91585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0.0681</w:t>
            </w:r>
          </w:p>
        </w:tc>
        <w:tc>
          <w:tcPr>
            <w:tcW w:w="392" w:type="pct"/>
            <w:tcBorders>
              <w:top w:val="nil"/>
              <w:left w:val="nil"/>
              <w:bottom w:val="single" w:sz="4" w:space="0" w:color="auto"/>
              <w:right w:val="single" w:sz="4" w:space="0" w:color="auto"/>
            </w:tcBorders>
            <w:shd w:val="clear" w:color="auto" w:fill="auto"/>
            <w:vAlign w:val="center"/>
          </w:tcPr>
          <w:p w14:paraId="34CF58B0" w14:textId="58F80AC1"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0.0365</w:t>
            </w:r>
          </w:p>
        </w:tc>
        <w:tc>
          <w:tcPr>
            <w:tcW w:w="380" w:type="pct"/>
            <w:tcBorders>
              <w:top w:val="nil"/>
              <w:left w:val="nil"/>
              <w:bottom w:val="single" w:sz="4" w:space="0" w:color="auto"/>
              <w:right w:val="single" w:sz="4" w:space="0" w:color="auto"/>
            </w:tcBorders>
            <w:shd w:val="clear" w:color="auto" w:fill="auto"/>
            <w:vAlign w:val="center"/>
          </w:tcPr>
          <w:p w14:paraId="118A27DA" w14:textId="3EC16AA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3.8010</w:t>
            </w:r>
          </w:p>
        </w:tc>
      </w:tr>
      <w:tr w:rsidR="00643951" w:rsidRPr="0063588F" w14:paraId="496888C6" w14:textId="77777777" w:rsidTr="00425823">
        <w:trPr>
          <w:trHeight w:val="259"/>
        </w:trPr>
        <w:tc>
          <w:tcPr>
            <w:tcW w:w="700" w:type="pct"/>
            <w:vMerge/>
            <w:tcBorders>
              <w:left w:val="single" w:sz="4" w:space="0" w:color="auto"/>
              <w:bottom w:val="single" w:sz="4" w:space="0" w:color="auto"/>
              <w:right w:val="single" w:sz="4" w:space="0" w:color="auto"/>
            </w:tcBorders>
            <w:vAlign w:val="center"/>
          </w:tcPr>
          <w:p w14:paraId="0AC929BC" w14:textId="1FE919CC" w:rsidR="00643951" w:rsidRPr="00AD757C" w:rsidRDefault="00643951" w:rsidP="00643951">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1D2548A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149</w:t>
            </w:r>
          </w:p>
        </w:tc>
        <w:tc>
          <w:tcPr>
            <w:tcW w:w="400" w:type="pct"/>
            <w:tcBorders>
              <w:top w:val="nil"/>
              <w:left w:val="nil"/>
              <w:bottom w:val="single" w:sz="4" w:space="0" w:color="auto"/>
              <w:right w:val="single" w:sz="4" w:space="0" w:color="auto"/>
            </w:tcBorders>
            <w:shd w:val="clear" w:color="auto" w:fill="auto"/>
            <w:vAlign w:val="center"/>
          </w:tcPr>
          <w:p w14:paraId="2BDB9885" w14:textId="3A61338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23</w:t>
            </w:r>
          </w:p>
        </w:tc>
        <w:tc>
          <w:tcPr>
            <w:tcW w:w="386" w:type="pct"/>
            <w:tcBorders>
              <w:top w:val="nil"/>
              <w:left w:val="nil"/>
              <w:bottom w:val="single" w:sz="4" w:space="0" w:color="auto"/>
              <w:right w:val="single" w:sz="4" w:space="0" w:color="auto"/>
            </w:tcBorders>
            <w:shd w:val="clear" w:color="auto" w:fill="auto"/>
            <w:vAlign w:val="center"/>
          </w:tcPr>
          <w:p w14:paraId="2276EE79" w14:textId="3E022AAA" w:rsidR="00643951" w:rsidRPr="002F07AE" w:rsidRDefault="00643951" w:rsidP="00643951">
            <w:pPr>
              <w:spacing w:after="0" w:line="240" w:lineRule="auto"/>
              <w:jc w:val="center"/>
              <w:rPr>
                <w:rFonts w:cstheme="minorHAnsi"/>
                <w:sz w:val="18"/>
                <w:szCs w:val="18"/>
              </w:rPr>
            </w:pPr>
            <w:r w:rsidRPr="002F07AE">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center"/>
          </w:tcPr>
          <w:p w14:paraId="47A76EB9" w14:textId="742BA22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19</w:t>
            </w:r>
          </w:p>
        </w:tc>
        <w:tc>
          <w:tcPr>
            <w:tcW w:w="393" w:type="pct"/>
            <w:tcBorders>
              <w:top w:val="nil"/>
              <w:left w:val="nil"/>
              <w:bottom w:val="single" w:sz="4" w:space="0" w:color="auto"/>
              <w:right w:val="single" w:sz="4" w:space="0" w:color="auto"/>
            </w:tcBorders>
            <w:shd w:val="clear" w:color="auto" w:fill="auto"/>
            <w:vAlign w:val="center"/>
          </w:tcPr>
          <w:p w14:paraId="7D4F9615" w14:textId="48F9CA8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0.5109</w:t>
            </w:r>
          </w:p>
        </w:tc>
        <w:tc>
          <w:tcPr>
            <w:tcW w:w="473" w:type="pct"/>
            <w:tcBorders>
              <w:top w:val="nil"/>
              <w:left w:val="nil"/>
              <w:bottom w:val="single" w:sz="4" w:space="0" w:color="auto"/>
              <w:right w:val="single" w:sz="4" w:space="0" w:color="auto"/>
            </w:tcBorders>
            <w:shd w:val="clear" w:color="auto" w:fill="auto"/>
            <w:vAlign w:val="center"/>
          </w:tcPr>
          <w:p w14:paraId="713D8C87" w14:textId="31DB74C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0.3776</w:t>
            </w:r>
          </w:p>
        </w:tc>
        <w:tc>
          <w:tcPr>
            <w:tcW w:w="392" w:type="pct"/>
            <w:tcBorders>
              <w:top w:val="nil"/>
              <w:left w:val="nil"/>
              <w:bottom w:val="single" w:sz="4" w:space="0" w:color="auto"/>
              <w:right w:val="single" w:sz="4" w:space="0" w:color="auto"/>
            </w:tcBorders>
            <w:shd w:val="clear" w:color="auto" w:fill="auto"/>
            <w:vAlign w:val="center"/>
          </w:tcPr>
          <w:p w14:paraId="2E8ECC31" w14:textId="4B1C116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3.0618</w:t>
            </w:r>
          </w:p>
        </w:tc>
        <w:tc>
          <w:tcPr>
            <w:tcW w:w="392" w:type="pct"/>
            <w:tcBorders>
              <w:top w:val="nil"/>
              <w:left w:val="nil"/>
              <w:bottom w:val="single" w:sz="4" w:space="0" w:color="auto"/>
              <w:right w:val="single" w:sz="4" w:space="0" w:color="auto"/>
            </w:tcBorders>
            <w:shd w:val="clear" w:color="auto" w:fill="auto"/>
            <w:vAlign w:val="center"/>
          </w:tcPr>
          <w:p w14:paraId="373C4792" w14:textId="0ED4296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0.0266</w:t>
            </w:r>
          </w:p>
        </w:tc>
        <w:tc>
          <w:tcPr>
            <w:tcW w:w="392" w:type="pct"/>
            <w:tcBorders>
              <w:top w:val="nil"/>
              <w:left w:val="nil"/>
              <w:bottom w:val="single" w:sz="4" w:space="0" w:color="auto"/>
              <w:right w:val="single" w:sz="4" w:space="0" w:color="auto"/>
            </w:tcBorders>
            <w:shd w:val="clear" w:color="auto" w:fill="auto"/>
            <w:vAlign w:val="center"/>
          </w:tcPr>
          <w:p w14:paraId="1E9288BA" w14:textId="7C445855"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0.0171</w:t>
            </w:r>
          </w:p>
        </w:tc>
        <w:tc>
          <w:tcPr>
            <w:tcW w:w="380" w:type="pct"/>
            <w:tcBorders>
              <w:top w:val="nil"/>
              <w:left w:val="nil"/>
              <w:bottom w:val="single" w:sz="4" w:space="0" w:color="auto"/>
              <w:right w:val="single" w:sz="4" w:space="0" w:color="auto"/>
            </w:tcBorders>
            <w:shd w:val="clear" w:color="auto" w:fill="auto"/>
            <w:vAlign w:val="center"/>
          </w:tcPr>
          <w:p w14:paraId="7694157E" w14:textId="64FDBCD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4.2132</w:t>
            </w:r>
          </w:p>
        </w:tc>
      </w:tr>
      <w:tr w:rsidR="00643951" w:rsidRPr="0063588F" w14:paraId="05EE3D57" w14:textId="77777777" w:rsidTr="00425823">
        <w:trPr>
          <w:trHeight w:val="259"/>
        </w:trPr>
        <w:tc>
          <w:tcPr>
            <w:tcW w:w="700"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643951" w:rsidRPr="00AD757C" w:rsidRDefault="00643951" w:rsidP="00643951">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7543AAE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154</w:t>
            </w:r>
          </w:p>
        </w:tc>
        <w:tc>
          <w:tcPr>
            <w:tcW w:w="400" w:type="pct"/>
            <w:tcBorders>
              <w:top w:val="nil"/>
              <w:left w:val="nil"/>
              <w:bottom w:val="single" w:sz="4" w:space="0" w:color="auto"/>
              <w:right w:val="single" w:sz="4" w:space="0" w:color="auto"/>
            </w:tcBorders>
            <w:shd w:val="clear" w:color="auto" w:fill="auto"/>
            <w:vAlign w:val="center"/>
          </w:tcPr>
          <w:p w14:paraId="37BA1A50" w14:textId="40011FD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25</w:t>
            </w:r>
          </w:p>
        </w:tc>
        <w:tc>
          <w:tcPr>
            <w:tcW w:w="386" w:type="pct"/>
            <w:tcBorders>
              <w:top w:val="nil"/>
              <w:left w:val="nil"/>
              <w:bottom w:val="single" w:sz="4" w:space="0" w:color="auto"/>
              <w:right w:val="single" w:sz="4" w:space="0" w:color="auto"/>
            </w:tcBorders>
            <w:shd w:val="clear" w:color="auto" w:fill="auto"/>
            <w:vAlign w:val="center"/>
          </w:tcPr>
          <w:p w14:paraId="79902E26" w14:textId="06302C24" w:rsidR="00643951" w:rsidRPr="002F07AE" w:rsidRDefault="00643951" w:rsidP="00643951">
            <w:pPr>
              <w:spacing w:after="0" w:line="240" w:lineRule="auto"/>
              <w:jc w:val="center"/>
              <w:rPr>
                <w:rFonts w:cstheme="minorHAnsi"/>
                <w:sz w:val="18"/>
                <w:szCs w:val="18"/>
              </w:rPr>
            </w:pPr>
            <w:r w:rsidRPr="002F07AE">
              <w:rPr>
                <w:rFonts w:cstheme="minorHAnsi"/>
                <w:sz w:val="18"/>
                <w:szCs w:val="18"/>
              </w:rPr>
              <w:t>8</w:t>
            </w:r>
          </w:p>
        </w:tc>
        <w:tc>
          <w:tcPr>
            <w:tcW w:w="392" w:type="pct"/>
            <w:tcBorders>
              <w:top w:val="nil"/>
              <w:left w:val="nil"/>
              <w:bottom w:val="single" w:sz="4" w:space="0" w:color="auto"/>
              <w:right w:val="single" w:sz="4" w:space="0" w:color="auto"/>
            </w:tcBorders>
            <w:shd w:val="clear" w:color="auto" w:fill="auto"/>
            <w:vAlign w:val="center"/>
          </w:tcPr>
          <w:p w14:paraId="2B4765C3" w14:textId="011A262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w:t>
            </w:r>
          </w:p>
        </w:tc>
        <w:tc>
          <w:tcPr>
            <w:tcW w:w="393" w:type="pct"/>
            <w:tcBorders>
              <w:top w:val="nil"/>
              <w:left w:val="nil"/>
              <w:bottom w:val="single" w:sz="4" w:space="0" w:color="auto"/>
              <w:right w:val="single" w:sz="4" w:space="0" w:color="auto"/>
            </w:tcBorders>
            <w:shd w:val="clear" w:color="auto" w:fill="auto"/>
            <w:vAlign w:val="center"/>
          </w:tcPr>
          <w:p w14:paraId="6D17AA5A" w14:textId="6336DED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0.4848</w:t>
            </w:r>
          </w:p>
        </w:tc>
        <w:tc>
          <w:tcPr>
            <w:tcW w:w="473" w:type="pct"/>
            <w:tcBorders>
              <w:top w:val="nil"/>
              <w:left w:val="nil"/>
              <w:bottom w:val="single" w:sz="4" w:space="0" w:color="auto"/>
              <w:right w:val="single" w:sz="4" w:space="0" w:color="auto"/>
            </w:tcBorders>
            <w:shd w:val="clear" w:color="auto" w:fill="auto"/>
            <w:vAlign w:val="center"/>
          </w:tcPr>
          <w:p w14:paraId="3FEF2798" w14:textId="4B10BAA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0.3101</w:t>
            </w:r>
          </w:p>
        </w:tc>
        <w:tc>
          <w:tcPr>
            <w:tcW w:w="392" w:type="pct"/>
            <w:tcBorders>
              <w:top w:val="nil"/>
              <w:left w:val="nil"/>
              <w:bottom w:val="single" w:sz="4" w:space="0" w:color="auto"/>
              <w:right w:val="single" w:sz="4" w:space="0" w:color="auto"/>
            </w:tcBorders>
            <w:shd w:val="clear" w:color="auto" w:fill="auto"/>
            <w:vAlign w:val="center"/>
          </w:tcPr>
          <w:p w14:paraId="1E2C1977" w14:textId="5BD63D7D"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2.1361</w:t>
            </w:r>
          </w:p>
        </w:tc>
        <w:tc>
          <w:tcPr>
            <w:tcW w:w="392" w:type="pct"/>
            <w:tcBorders>
              <w:top w:val="nil"/>
              <w:left w:val="nil"/>
              <w:bottom w:val="single" w:sz="4" w:space="0" w:color="auto"/>
              <w:right w:val="single" w:sz="4" w:space="0" w:color="auto"/>
            </w:tcBorders>
            <w:shd w:val="clear" w:color="auto" w:fill="auto"/>
            <w:vAlign w:val="center"/>
          </w:tcPr>
          <w:p w14:paraId="1CD9B709" w14:textId="4501B88E"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0.2412</w:t>
            </w:r>
          </w:p>
        </w:tc>
        <w:tc>
          <w:tcPr>
            <w:tcW w:w="392" w:type="pct"/>
            <w:tcBorders>
              <w:top w:val="nil"/>
              <w:left w:val="nil"/>
              <w:bottom w:val="single" w:sz="4" w:space="0" w:color="auto"/>
              <w:right w:val="single" w:sz="4" w:space="0" w:color="auto"/>
            </w:tcBorders>
            <w:shd w:val="clear" w:color="auto" w:fill="auto"/>
            <w:vAlign w:val="center"/>
          </w:tcPr>
          <w:p w14:paraId="674F8EB6" w14:textId="6E11F8C0"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0.0707</w:t>
            </w:r>
          </w:p>
        </w:tc>
        <w:tc>
          <w:tcPr>
            <w:tcW w:w="380" w:type="pct"/>
            <w:tcBorders>
              <w:top w:val="nil"/>
              <w:left w:val="nil"/>
              <w:bottom w:val="single" w:sz="4" w:space="0" w:color="auto"/>
              <w:right w:val="single" w:sz="4" w:space="0" w:color="auto"/>
            </w:tcBorders>
            <w:shd w:val="clear" w:color="auto" w:fill="auto"/>
            <w:vAlign w:val="center"/>
          </w:tcPr>
          <w:p w14:paraId="7222D007" w14:textId="4280BD6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4.2853</w:t>
            </w:r>
          </w:p>
        </w:tc>
      </w:tr>
      <w:tr w:rsidR="00643951" w:rsidRPr="0063588F" w14:paraId="1AD18EE5" w14:textId="77777777" w:rsidTr="00425823">
        <w:trPr>
          <w:trHeight w:val="259"/>
        </w:trPr>
        <w:tc>
          <w:tcPr>
            <w:tcW w:w="700"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643951" w:rsidRPr="00AD757C" w:rsidRDefault="00643951" w:rsidP="00643951">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5FF0238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167</w:t>
            </w:r>
          </w:p>
        </w:tc>
        <w:tc>
          <w:tcPr>
            <w:tcW w:w="400" w:type="pct"/>
            <w:tcBorders>
              <w:top w:val="nil"/>
              <w:left w:val="nil"/>
              <w:bottom w:val="single" w:sz="4" w:space="0" w:color="auto"/>
              <w:right w:val="single" w:sz="4" w:space="0" w:color="auto"/>
            </w:tcBorders>
            <w:shd w:val="clear" w:color="auto" w:fill="auto"/>
            <w:vAlign w:val="center"/>
          </w:tcPr>
          <w:p w14:paraId="26CDC1AA" w14:textId="1A8F50C7"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center"/>
          </w:tcPr>
          <w:p w14:paraId="3E8B4C8F" w14:textId="071AA34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12</w:t>
            </w:r>
          </w:p>
        </w:tc>
        <w:tc>
          <w:tcPr>
            <w:tcW w:w="392" w:type="pct"/>
            <w:tcBorders>
              <w:top w:val="nil"/>
              <w:left w:val="nil"/>
              <w:bottom w:val="single" w:sz="4" w:space="0" w:color="auto"/>
              <w:right w:val="single" w:sz="4" w:space="0" w:color="auto"/>
            </w:tcBorders>
            <w:shd w:val="clear" w:color="auto" w:fill="auto"/>
            <w:vAlign w:val="center"/>
          </w:tcPr>
          <w:p w14:paraId="0104CD77" w14:textId="23F5E0F6"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22</w:t>
            </w:r>
          </w:p>
        </w:tc>
        <w:tc>
          <w:tcPr>
            <w:tcW w:w="393" w:type="pct"/>
            <w:tcBorders>
              <w:top w:val="nil"/>
              <w:left w:val="nil"/>
              <w:bottom w:val="single" w:sz="4" w:space="0" w:color="auto"/>
              <w:right w:val="single" w:sz="4" w:space="0" w:color="auto"/>
            </w:tcBorders>
            <w:shd w:val="clear" w:color="auto" w:fill="auto"/>
            <w:vAlign w:val="center"/>
          </w:tcPr>
          <w:p w14:paraId="304AF498" w14:textId="2AC409DF"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0.5269</w:t>
            </w:r>
          </w:p>
        </w:tc>
        <w:tc>
          <w:tcPr>
            <w:tcW w:w="473" w:type="pct"/>
            <w:tcBorders>
              <w:top w:val="nil"/>
              <w:left w:val="nil"/>
              <w:bottom w:val="single" w:sz="4" w:space="0" w:color="auto"/>
              <w:right w:val="single" w:sz="4" w:space="0" w:color="auto"/>
            </w:tcBorders>
            <w:shd w:val="clear" w:color="auto" w:fill="auto"/>
            <w:vAlign w:val="center"/>
          </w:tcPr>
          <w:p w14:paraId="4696450F" w14:textId="3DBB74F2"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0.3092</w:t>
            </w:r>
          </w:p>
        </w:tc>
        <w:tc>
          <w:tcPr>
            <w:tcW w:w="392" w:type="pct"/>
            <w:tcBorders>
              <w:top w:val="nil"/>
              <w:left w:val="nil"/>
              <w:bottom w:val="single" w:sz="4" w:space="0" w:color="auto"/>
              <w:right w:val="single" w:sz="4" w:space="0" w:color="auto"/>
            </w:tcBorders>
            <w:shd w:val="clear" w:color="auto" w:fill="auto"/>
            <w:vAlign w:val="center"/>
          </w:tcPr>
          <w:p w14:paraId="05B714C4" w14:textId="5B8245F3" w:rsidR="00643951" w:rsidRPr="002F07AE" w:rsidRDefault="00643951" w:rsidP="00643951">
            <w:pPr>
              <w:spacing w:after="0" w:line="240" w:lineRule="auto"/>
              <w:jc w:val="center"/>
              <w:rPr>
                <w:rFonts w:cstheme="minorHAnsi"/>
                <w:sz w:val="18"/>
                <w:szCs w:val="18"/>
              </w:rPr>
            </w:pPr>
            <w:r w:rsidRPr="002F07AE">
              <w:rPr>
                <w:rFonts w:cstheme="minorHAnsi"/>
                <w:sz w:val="18"/>
                <w:szCs w:val="18"/>
              </w:rPr>
              <w:t>2.1320</w:t>
            </w:r>
          </w:p>
        </w:tc>
        <w:tc>
          <w:tcPr>
            <w:tcW w:w="392" w:type="pct"/>
            <w:tcBorders>
              <w:top w:val="nil"/>
              <w:left w:val="nil"/>
              <w:bottom w:val="single" w:sz="4" w:space="0" w:color="auto"/>
              <w:right w:val="single" w:sz="4" w:space="0" w:color="auto"/>
            </w:tcBorders>
            <w:shd w:val="clear" w:color="auto" w:fill="auto"/>
            <w:vAlign w:val="center"/>
          </w:tcPr>
          <w:p w14:paraId="5BA45B2C" w14:textId="2FC2538B"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0.2287</w:t>
            </w:r>
          </w:p>
        </w:tc>
        <w:tc>
          <w:tcPr>
            <w:tcW w:w="392" w:type="pct"/>
            <w:tcBorders>
              <w:top w:val="nil"/>
              <w:left w:val="nil"/>
              <w:bottom w:val="single" w:sz="4" w:space="0" w:color="auto"/>
              <w:right w:val="single" w:sz="4" w:space="0" w:color="auto"/>
            </w:tcBorders>
            <w:shd w:val="clear" w:color="auto" w:fill="auto"/>
            <w:vAlign w:val="center"/>
          </w:tcPr>
          <w:p w14:paraId="4B4A9B1F" w14:textId="4D0BD44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0.0696</w:t>
            </w:r>
          </w:p>
        </w:tc>
        <w:tc>
          <w:tcPr>
            <w:tcW w:w="380" w:type="pct"/>
            <w:tcBorders>
              <w:top w:val="nil"/>
              <w:left w:val="nil"/>
              <w:bottom w:val="single" w:sz="4" w:space="0" w:color="auto"/>
              <w:right w:val="single" w:sz="4" w:space="0" w:color="auto"/>
            </w:tcBorders>
            <w:shd w:val="clear" w:color="auto" w:fill="auto"/>
            <w:vAlign w:val="center"/>
          </w:tcPr>
          <w:p w14:paraId="082DE2EF" w14:textId="59DBD7B9" w:rsidR="00643951" w:rsidRPr="002F07AE" w:rsidRDefault="00643951" w:rsidP="00643951">
            <w:pPr>
              <w:spacing w:after="0" w:line="240" w:lineRule="auto"/>
              <w:jc w:val="center"/>
              <w:rPr>
                <w:rFonts w:cstheme="minorHAnsi"/>
                <w:sz w:val="18"/>
                <w:szCs w:val="18"/>
              </w:rPr>
            </w:pPr>
            <w:r w:rsidRPr="002F07AE">
              <w:rPr>
                <w:rFonts w:cstheme="minorHAnsi"/>
                <w:sz w:val="18"/>
                <w:szCs w:val="18"/>
              </w:rPr>
              <w:t>4.8098</w:t>
            </w:r>
          </w:p>
        </w:tc>
      </w:tr>
    </w:tbl>
    <w:p w14:paraId="511B536A" w14:textId="56A75CF3"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623CE5">
        <w:rPr>
          <w:rFonts w:cstheme="minorHAnsi"/>
          <w:b/>
          <w:sz w:val="18"/>
          <w:szCs w:val="18"/>
        </w:rPr>
        <w:t>2023</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5511928A" w14:textId="77777777" w:rsidR="006A7B0F" w:rsidRPr="00F70EC3" w:rsidRDefault="006A7B0F" w:rsidP="00C93278">
      <w:pPr>
        <w:rPr>
          <w:sz w:val="14"/>
          <w:szCs w:val="14"/>
          <w:lang w:eastAsia="es-GT"/>
        </w:rPr>
      </w:pPr>
    </w:p>
    <w:p w14:paraId="24264081" w14:textId="3244180B"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F521DB">
        <w:rPr>
          <w:rFonts w:cstheme="minorHAnsi"/>
          <w:b/>
          <w:sz w:val="20"/>
          <w:szCs w:val="20"/>
        </w:rPr>
        <w:t>febrero</w:t>
      </w:r>
      <w:r w:rsidRPr="00E9623B">
        <w:rPr>
          <w:rFonts w:cstheme="minorHAnsi"/>
          <w:b/>
          <w:sz w:val="20"/>
          <w:szCs w:val="20"/>
        </w:rPr>
        <w:t xml:space="preserve"> </w:t>
      </w:r>
      <w:r w:rsidR="00623CE5">
        <w:rPr>
          <w:rFonts w:cstheme="minorHAnsi"/>
          <w:b/>
          <w:sz w:val="20"/>
          <w:szCs w:val="20"/>
        </w:rPr>
        <w:t>2023</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2"/>
        <w:gridCol w:w="990"/>
        <w:gridCol w:w="990"/>
        <w:gridCol w:w="986"/>
        <w:gridCol w:w="1112"/>
        <w:gridCol w:w="1022"/>
        <w:gridCol w:w="1022"/>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60BD4704"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totales</w:t>
            </w:r>
          </w:p>
          <w:p w14:paraId="0E01C1E8" w14:textId="585A5286"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181440E7" w14:textId="77777777" w:rsidR="00E712A1" w:rsidRPr="0063588F" w:rsidRDefault="00E712A1" w:rsidP="00E712A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651C72C9" w14:textId="5C0A94FD" w:rsidR="005B0CD1" w:rsidRPr="0063588F" w:rsidRDefault="00E712A1" w:rsidP="00E712A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2F07AE" w:rsidRPr="0063588F" w14:paraId="2C314343" w14:textId="0F6C8122" w:rsidTr="003820D5">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2F07AE" w:rsidRPr="0063588F" w:rsidRDefault="002F07AE" w:rsidP="002F07AE">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2F07AE" w:rsidRPr="002F07AE" w:rsidRDefault="002F07AE" w:rsidP="002F07AE">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16F0D683"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11.9127</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3062116B"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19</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3D4307B1"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24</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4F8AF8A0" w:rsidR="002F07AE" w:rsidRPr="002F07AE" w:rsidRDefault="002F07AE" w:rsidP="002F07AE">
            <w:pPr>
              <w:spacing w:after="0" w:line="240" w:lineRule="auto"/>
              <w:jc w:val="center"/>
              <w:rPr>
                <w:rFonts w:cstheme="minorHAnsi"/>
                <w:sz w:val="18"/>
                <w:szCs w:val="18"/>
              </w:rPr>
            </w:pPr>
            <w:r w:rsidRPr="002F07AE">
              <w:rPr>
                <w:rFonts w:cstheme="minorHAnsi"/>
                <w:sz w:val="18"/>
                <w:szCs w:val="18"/>
              </w:rPr>
              <w:t>5</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6E02B559"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2.00E+00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67BE2510" w:rsidR="002F07AE" w:rsidRPr="002F07AE" w:rsidRDefault="002F07AE" w:rsidP="002F07AE">
            <w:pPr>
              <w:spacing w:after="0" w:line="240" w:lineRule="auto"/>
              <w:jc w:val="center"/>
              <w:rPr>
                <w:rFonts w:cstheme="minorHAnsi"/>
                <w:sz w:val="18"/>
                <w:szCs w:val="18"/>
              </w:rPr>
            </w:pPr>
            <w:r w:rsidRPr="002F07AE">
              <w:rPr>
                <w:rFonts w:cstheme="minorHAnsi"/>
                <w:sz w:val="18"/>
                <w:szCs w:val="18"/>
              </w:rPr>
              <w:t>3.0938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04A0B65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&lt;0.3</w:t>
            </w:r>
          </w:p>
        </w:tc>
      </w:tr>
      <w:tr w:rsidR="002F07AE" w:rsidRPr="0063588F" w14:paraId="76B6C54C" w14:textId="0C2DB371" w:rsidTr="003820D5">
        <w:trPr>
          <w:trHeight w:val="270"/>
          <w:jc w:val="center"/>
        </w:trPr>
        <w:tc>
          <w:tcPr>
            <w:tcW w:w="755" w:type="pct"/>
            <w:vMerge/>
            <w:tcBorders>
              <w:left w:val="single" w:sz="4" w:space="0" w:color="auto"/>
              <w:right w:val="single" w:sz="4" w:space="0" w:color="auto"/>
            </w:tcBorders>
            <w:vAlign w:val="center"/>
          </w:tcPr>
          <w:p w14:paraId="78EE34F5" w14:textId="4F98D5A9" w:rsidR="002F07AE" w:rsidRPr="0063588F" w:rsidRDefault="002F07AE" w:rsidP="002F0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2F07AE" w:rsidRPr="002F07AE" w:rsidRDefault="002F07AE" w:rsidP="002F07AE">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2170FE79"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12.8388</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06DF3476" w:rsidR="002F07AE" w:rsidRPr="002F07AE" w:rsidRDefault="002F07AE" w:rsidP="002F07AE">
            <w:pPr>
              <w:spacing w:after="0" w:line="240" w:lineRule="auto"/>
              <w:jc w:val="center"/>
              <w:rPr>
                <w:rFonts w:cstheme="minorHAnsi"/>
                <w:sz w:val="18"/>
                <w:szCs w:val="18"/>
              </w:rPr>
            </w:pPr>
            <w:r w:rsidRPr="002F07AE">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3BEC57CD" w:rsidR="002F07AE" w:rsidRPr="002F07AE" w:rsidRDefault="002F07AE" w:rsidP="002F07AE">
            <w:pPr>
              <w:spacing w:after="0" w:line="240" w:lineRule="auto"/>
              <w:jc w:val="center"/>
              <w:rPr>
                <w:rFonts w:cstheme="minorHAnsi"/>
                <w:sz w:val="18"/>
                <w:szCs w:val="18"/>
              </w:rPr>
            </w:pPr>
            <w:r w:rsidRPr="002F07AE">
              <w:rPr>
                <w:rFonts w:cstheme="minorHAnsi"/>
                <w:sz w:val="18"/>
                <w:szCs w:val="18"/>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74F13181"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78F40C24"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24803E83"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66EAFAAF"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r>
      <w:tr w:rsidR="002F07AE" w:rsidRPr="0063588F" w14:paraId="2B675115" w14:textId="32EB6962" w:rsidTr="003820D5">
        <w:trPr>
          <w:trHeight w:val="270"/>
          <w:jc w:val="center"/>
        </w:trPr>
        <w:tc>
          <w:tcPr>
            <w:tcW w:w="755" w:type="pct"/>
            <w:vMerge/>
            <w:tcBorders>
              <w:left w:val="single" w:sz="4" w:space="0" w:color="auto"/>
              <w:right w:val="single" w:sz="4" w:space="0" w:color="auto"/>
            </w:tcBorders>
            <w:vAlign w:val="center"/>
          </w:tcPr>
          <w:p w14:paraId="5CBBF3FC" w14:textId="354999D9" w:rsidR="002F07AE" w:rsidRPr="0063588F" w:rsidRDefault="002F07AE" w:rsidP="002F0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6405207D"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14.2366</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33BC5AB7" w:rsidR="002F07AE" w:rsidRPr="002F07AE" w:rsidRDefault="002F07AE" w:rsidP="002F07AE">
            <w:pPr>
              <w:spacing w:after="0" w:line="240" w:lineRule="auto"/>
              <w:jc w:val="center"/>
              <w:rPr>
                <w:rFonts w:cstheme="minorHAnsi"/>
                <w:sz w:val="18"/>
                <w:szCs w:val="18"/>
              </w:rPr>
            </w:pPr>
            <w:r w:rsidRPr="002F07AE">
              <w:rPr>
                <w:rFonts w:cstheme="minorHAnsi"/>
                <w:sz w:val="18"/>
                <w:szCs w:val="18"/>
              </w:rPr>
              <w:t>4</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5BF0E942" w:rsidR="002F07AE" w:rsidRPr="002F07AE" w:rsidRDefault="002F07AE" w:rsidP="002F07AE">
            <w:pPr>
              <w:spacing w:after="0" w:line="240" w:lineRule="auto"/>
              <w:jc w:val="center"/>
              <w:rPr>
                <w:rFonts w:cstheme="minorHAnsi"/>
                <w:sz w:val="18"/>
                <w:szCs w:val="18"/>
              </w:rPr>
            </w:pPr>
            <w:r w:rsidRPr="002F07AE">
              <w:rPr>
                <w:rFonts w:cstheme="minorHAnsi"/>
                <w:sz w:val="18"/>
                <w:szCs w:val="18"/>
              </w:rPr>
              <w:t>7</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44316D75"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4582C82C"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5F9FF645"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16B7A816"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r>
      <w:tr w:rsidR="002F07AE" w:rsidRPr="0063588F" w14:paraId="6465877B" w14:textId="26C6AE22"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2F07AE" w:rsidRPr="0063588F" w:rsidRDefault="002F07AE" w:rsidP="002F0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3740EB3C"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14.2494</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508D2C72" w:rsidR="002F07AE" w:rsidRPr="002F07AE" w:rsidRDefault="002F07AE" w:rsidP="002F07AE">
            <w:pPr>
              <w:spacing w:after="0" w:line="240" w:lineRule="auto"/>
              <w:jc w:val="center"/>
              <w:rPr>
                <w:rFonts w:cstheme="minorHAnsi"/>
                <w:sz w:val="18"/>
                <w:szCs w:val="18"/>
              </w:rPr>
            </w:pPr>
            <w:r w:rsidRPr="002F07AE">
              <w:rPr>
                <w:rFonts w:cstheme="minorHAnsi"/>
                <w:sz w:val="18"/>
                <w:szCs w:val="18"/>
              </w:rPr>
              <w:t>3</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52EEEE79" w:rsidR="002F07AE" w:rsidRPr="002F07AE" w:rsidRDefault="002F07AE" w:rsidP="002F07AE">
            <w:pPr>
              <w:spacing w:after="0" w:line="240" w:lineRule="auto"/>
              <w:jc w:val="center"/>
              <w:rPr>
                <w:rFonts w:cstheme="minorHAnsi"/>
                <w:sz w:val="18"/>
                <w:szCs w:val="18"/>
              </w:rPr>
            </w:pPr>
            <w:r w:rsidRPr="002F07AE">
              <w:rPr>
                <w:rFonts w:cstheme="minorHAnsi"/>
                <w:sz w:val="18"/>
                <w:szCs w:val="18"/>
              </w:rPr>
              <w:t>6</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333F88B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45462D01"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1EB80081"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13F8044C"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r>
      <w:tr w:rsidR="002F07AE" w:rsidRPr="0063588F" w14:paraId="7388269B" w14:textId="09B5371C" w:rsidTr="00645098">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2F07AE" w:rsidRPr="0063588F" w:rsidRDefault="002F07AE" w:rsidP="002F07AE">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2F07AE" w:rsidRPr="002F07AE" w:rsidRDefault="002F07AE" w:rsidP="002F07AE">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276D0936" w:rsidR="002F07AE" w:rsidRPr="002F07AE" w:rsidRDefault="002F07AE" w:rsidP="002F07AE">
            <w:pPr>
              <w:spacing w:after="0" w:line="240" w:lineRule="auto"/>
              <w:jc w:val="center"/>
              <w:rPr>
                <w:rFonts w:cstheme="minorHAnsi"/>
                <w:sz w:val="18"/>
                <w:szCs w:val="18"/>
              </w:rPr>
            </w:pPr>
            <w:r w:rsidRPr="002F07AE">
              <w:rPr>
                <w:rFonts w:cstheme="minorHAnsi"/>
                <w:sz w:val="18"/>
                <w:szCs w:val="18"/>
              </w:rPr>
              <w:t>60.6241</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1D071497"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14</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33ADB2A2"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18</w:t>
            </w:r>
          </w:p>
        </w:tc>
        <w:tc>
          <w:tcPr>
            <w:tcW w:w="525" w:type="pct"/>
            <w:tcBorders>
              <w:top w:val="single" w:sz="4" w:space="0" w:color="auto"/>
              <w:left w:val="single" w:sz="4" w:space="0" w:color="auto"/>
              <w:bottom w:val="single" w:sz="4" w:space="0" w:color="auto"/>
              <w:right w:val="single" w:sz="4" w:space="0" w:color="auto"/>
            </w:tcBorders>
            <w:vAlign w:val="bottom"/>
          </w:tcPr>
          <w:p w14:paraId="0C9974F6" w14:textId="29AAB929" w:rsidR="002F07AE" w:rsidRPr="002F07AE" w:rsidRDefault="002F07AE" w:rsidP="002F07AE">
            <w:pPr>
              <w:spacing w:after="0" w:line="240" w:lineRule="auto"/>
              <w:jc w:val="center"/>
              <w:rPr>
                <w:rFonts w:cstheme="minorHAnsi"/>
                <w:sz w:val="18"/>
                <w:szCs w:val="18"/>
              </w:rPr>
            </w:pPr>
            <w:r w:rsidRPr="002F07AE">
              <w:rPr>
                <w:rFonts w:cstheme="minorHAnsi"/>
                <w:sz w:val="18"/>
                <w:szCs w:val="18"/>
              </w:rPr>
              <w:t>8.8</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30396438"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2.00E+00</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2CC98A43"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1.4373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4AC9FE16" w:rsidR="002F07AE" w:rsidRPr="002F07AE" w:rsidRDefault="002F07AE" w:rsidP="002F07AE">
            <w:pPr>
              <w:spacing w:after="0" w:line="240" w:lineRule="auto"/>
              <w:jc w:val="center"/>
              <w:rPr>
                <w:rFonts w:cstheme="minorHAnsi"/>
                <w:sz w:val="18"/>
                <w:szCs w:val="18"/>
              </w:rPr>
            </w:pPr>
            <w:r w:rsidRPr="002F07AE">
              <w:rPr>
                <w:rFonts w:cstheme="minorHAnsi"/>
                <w:sz w:val="18"/>
                <w:szCs w:val="18"/>
              </w:rPr>
              <w:t>&lt;0.3</w:t>
            </w:r>
          </w:p>
        </w:tc>
      </w:tr>
      <w:tr w:rsidR="002F07AE" w:rsidRPr="0063588F" w14:paraId="5F8A7442" w14:textId="6597218D" w:rsidTr="003820D5">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2F07AE" w:rsidRPr="0063588F" w:rsidRDefault="002F07AE" w:rsidP="002F0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2F07AE" w:rsidRPr="002F07AE" w:rsidRDefault="002F07AE" w:rsidP="002F07AE">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158E183D" w:rsidR="002F07AE" w:rsidRPr="002F07AE" w:rsidRDefault="002F07AE" w:rsidP="002F07AE">
            <w:pPr>
              <w:spacing w:after="0" w:line="240" w:lineRule="auto"/>
              <w:jc w:val="center"/>
              <w:rPr>
                <w:rFonts w:cstheme="minorHAnsi"/>
                <w:sz w:val="18"/>
                <w:szCs w:val="18"/>
              </w:rPr>
            </w:pPr>
            <w:r w:rsidRPr="002F07AE">
              <w:rPr>
                <w:rFonts w:cstheme="minorHAnsi"/>
                <w:sz w:val="18"/>
                <w:szCs w:val="18"/>
              </w:rPr>
              <w:t>62.7098</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0744946F"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13</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6CFF299B"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19</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13EC23DC"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24C67E8E"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4225725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31A0B0CD"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r>
      <w:tr w:rsidR="002F07AE" w:rsidRPr="0063588F" w14:paraId="58526028" w14:textId="79AC1897" w:rsidTr="00645098">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2F07AE" w:rsidRPr="00CE4662" w:rsidRDefault="002F07AE" w:rsidP="002F07AE">
            <w:pPr>
              <w:pStyle w:val="Sinespaciado"/>
              <w:jc w:val="center"/>
              <w:rPr>
                <w:rFonts w:cstheme="minorHAnsi"/>
                <w:sz w:val="14"/>
                <w:szCs w:val="14"/>
                <w:lang w:eastAsia="es-GT"/>
              </w:rPr>
            </w:pPr>
            <w:r w:rsidRPr="00CE4662">
              <w:rPr>
                <w:rFonts w:cstheme="minorHAnsi"/>
                <w:sz w:val="14"/>
                <w:szCs w:val="14"/>
                <w:lang w:eastAsia="es-GT"/>
              </w:rPr>
              <w:t>Río Villalobos</w:t>
            </w:r>
          </w:p>
          <w:p w14:paraId="2036B517" w14:textId="3050EE04" w:rsidR="002F07AE" w:rsidRPr="00CE4662" w:rsidRDefault="002F07AE" w:rsidP="002F07AE">
            <w:pPr>
              <w:pStyle w:val="Sinespaciado"/>
              <w:jc w:val="center"/>
              <w:rPr>
                <w:rFonts w:cstheme="minorHAnsi"/>
                <w:sz w:val="14"/>
                <w:szCs w:val="14"/>
                <w:lang w:eastAsia="es-GT"/>
              </w:rPr>
            </w:pPr>
            <w:r w:rsidRPr="00CE4662">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2F07AE" w:rsidRPr="00CE4662" w:rsidRDefault="002F07AE" w:rsidP="002F07AE">
            <w:pPr>
              <w:spacing w:after="0" w:line="240" w:lineRule="auto"/>
              <w:jc w:val="center"/>
              <w:rPr>
                <w:rFonts w:cstheme="minorHAnsi"/>
                <w:sz w:val="18"/>
                <w:szCs w:val="18"/>
              </w:rPr>
            </w:pPr>
            <w:r w:rsidRPr="00CE4662">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65286ED5" w:rsidR="002F07AE" w:rsidRPr="00CE4662" w:rsidRDefault="002F07AE" w:rsidP="002F07AE">
            <w:pPr>
              <w:spacing w:after="0" w:line="240" w:lineRule="auto"/>
              <w:jc w:val="center"/>
              <w:rPr>
                <w:rFonts w:cstheme="minorHAnsi"/>
                <w:sz w:val="18"/>
                <w:szCs w:val="18"/>
              </w:rPr>
            </w:pPr>
            <w:r w:rsidRPr="00CE4662">
              <w:rPr>
                <w:rFonts w:cstheme="minorHAnsi"/>
                <w:sz w:val="18"/>
                <w:szCs w:val="18"/>
              </w:rPr>
              <w:t>86.6746</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5B30DF42" w:rsidR="002F07AE" w:rsidRPr="00CE4662" w:rsidRDefault="002F07AE" w:rsidP="002F07AE">
            <w:pPr>
              <w:spacing w:after="0" w:line="240" w:lineRule="auto"/>
              <w:jc w:val="center"/>
              <w:rPr>
                <w:rFonts w:cstheme="minorHAnsi"/>
                <w:sz w:val="18"/>
                <w:szCs w:val="18"/>
              </w:rPr>
            </w:pPr>
            <w:r w:rsidRPr="00CE4662">
              <w:rPr>
                <w:rFonts w:cstheme="minorHAnsi"/>
                <w:sz w:val="18"/>
                <w:szCs w:val="18"/>
              </w:rPr>
              <w:t>1,640</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7CF1C6CE" w:rsidR="002F07AE" w:rsidRPr="00CE4662" w:rsidRDefault="002F07AE" w:rsidP="002F07AE">
            <w:pPr>
              <w:spacing w:after="0" w:line="240" w:lineRule="auto"/>
              <w:jc w:val="center"/>
              <w:rPr>
                <w:rFonts w:cstheme="minorHAnsi"/>
                <w:sz w:val="18"/>
                <w:szCs w:val="18"/>
              </w:rPr>
            </w:pPr>
            <w:r w:rsidRPr="00CE4662">
              <w:rPr>
                <w:rFonts w:cstheme="minorHAnsi"/>
                <w:sz w:val="18"/>
                <w:szCs w:val="18"/>
              </w:rPr>
              <w:t>1,114</w:t>
            </w:r>
          </w:p>
        </w:tc>
        <w:tc>
          <w:tcPr>
            <w:tcW w:w="525" w:type="pct"/>
            <w:tcBorders>
              <w:top w:val="single" w:sz="4" w:space="0" w:color="auto"/>
              <w:left w:val="single" w:sz="4" w:space="0" w:color="auto"/>
              <w:bottom w:val="single" w:sz="4" w:space="0" w:color="auto"/>
              <w:right w:val="single" w:sz="4" w:space="0" w:color="auto"/>
            </w:tcBorders>
            <w:vAlign w:val="bottom"/>
          </w:tcPr>
          <w:p w14:paraId="34445D71" w14:textId="6264D940" w:rsidR="002F07AE" w:rsidRPr="00CE4662" w:rsidRDefault="002F07AE" w:rsidP="002F07AE">
            <w:pPr>
              <w:spacing w:after="0" w:line="240" w:lineRule="auto"/>
              <w:jc w:val="center"/>
              <w:rPr>
                <w:rFonts w:cstheme="minorHAnsi"/>
                <w:sz w:val="18"/>
                <w:szCs w:val="18"/>
              </w:rPr>
            </w:pPr>
            <w:r w:rsidRPr="00CE4662">
              <w:rPr>
                <w:rFonts w:cstheme="minorHAnsi"/>
                <w:sz w:val="18"/>
                <w:szCs w:val="18"/>
              </w:rPr>
              <w:t>76.2</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6DF1C8A1" w:rsidR="002F07AE" w:rsidRPr="00CE4662" w:rsidRDefault="002F07AE" w:rsidP="002F07AE">
            <w:pPr>
              <w:spacing w:after="0" w:line="240" w:lineRule="auto"/>
              <w:jc w:val="center"/>
              <w:rPr>
                <w:rFonts w:cstheme="minorHAnsi"/>
                <w:sz w:val="18"/>
                <w:szCs w:val="18"/>
              </w:rPr>
            </w:pPr>
            <w:r w:rsidRPr="00CE4662">
              <w:rPr>
                <w:rFonts w:cstheme="minorHAnsi"/>
                <w:sz w:val="18"/>
                <w:szCs w:val="18"/>
              </w:rPr>
              <w:t>2.20E+06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7CAB7499" w:rsidR="002F07AE" w:rsidRPr="00CE4662" w:rsidRDefault="002F07AE" w:rsidP="002F07AE">
            <w:pPr>
              <w:spacing w:after="0" w:line="240" w:lineRule="auto"/>
              <w:jc w:val="center"/>
              <w:rPr>
                <w:rFonts w:cstheme="minorHAnsi"/>
                <w:sz w:val="18"/>
                <w:szCs w:val="18"/>
              </w:rPr>
            </w:pPr>
            <w:r w:rsidRPr="00CE4662">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58A50066" w:rsidR="002F07AE" w:rsidRPr="00CE4662" w:rsidRDefault="002F07AE" w:rsidP="002F07AE">
            <w:pPr>
              <w:spacing w:after="0" w:line="240" w:lineRule="auto"/>
              <w:jc w:val="center"/>
              <w:rPr>
                <w:rFonts w:cstheme="minorHAnsi"/>
                <w:sz w:val="18"/>
                <w:szCs w:val="18"/>
              </w:rPr>
            </w:pPr>
            <w:r w:rsidRPr="00CE4662">
              <w:rPr>
                <w:rFonts w:cstheme="minorHAnsi"/>
                <w:sz w:val="18"/>
                <w:szCs w:val="18"/>
              </w:rPr>
              <w:t>NA</w:t>
            </w:r>
          </w:p>
        </w:tc>
      </w:tr>
      <w:tr w:rsidR="002F07AE" w:rsidRPr="0063588F" w14:paraId="0F2D6B8A" w14:textId="3E9AE7C0" w:rsidTr="00645098">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2F07AE" w:rsidRPr="0063588F" w:rsidRDefault="002F07AE" w:rsidP="002F07AE">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2F07AE" w:rsidRPr="002F07AE" w:rsidRDefault="002F07AE" w:rsidP="002F07AE">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51EF5560"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23.8867</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65AB17A5"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17</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6FB6F1A0"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14</w:t>
            </w:r>
          </w:p>
        </w:tc>
        <w:tc>
          <w:tcPr>
            <w:tcW w:w="525" w:type="pct"/>
            <w:tcBorders>
              <w:top w:val="single" w:sz="4" w:space="0" w:color="auto"/>
              <w:left w:val="single" w:sz="4" w:space="0" w:color="auto"/>
              <w:bottom w:val="single" w:sz="4" w:space="0" w:color="auto"/>
              <w:right w:val="single" w:sz="4" w:space="0" w:color="auto"/>
            </w:tcBorders>
            <w:vAlign w:val="bottom"/>
          </w:tcPr>
          <w:p w14:paraId="44297EF8" w14:textId="58607B6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5</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6FAAA76B" w:rsidR="002F07AE" w:rsidRPr="002F07AE" w:rsidRDefault="002F07AE" w:rsidP="002F07AE">
            <w:pPr>
              <w:spacing w:after="0" w:line="240" w:lineRule="auto"/>
              <w:jc w:val="center"/>
              <w:rPr>
                <w:rFonts w:cstheme="minorHAnsi"/>
                <w:sz w:val="18"/>
                <w:szCs w:val="18"/>
              </w:rPr>
            </w:pPr>
            <w:r w:rsidRPr="002F07AE">
              <w:rPr>
                <w:rFonts w:cstheme="minorHAnsi"/>
                <w:sz w:val="18"/>
                <w:szCs w:val="18"/>
              </w:rPr>
              <w:t>4.60E+03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4D0D3BC5"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1.1268</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0FBAD1EE" w:rsidR="002F07AE" w:rsidRPr="002F07AE" w:rsidRDefault="002F07AE" w:rsidP="002F07AE">
            <w:pPr>
              <w:spacing w:after="0" w:line="240" w:lineRule="auto"/>
              <w:jc w:val="center"/>
              <w:rPr>
                <w:rFonts w:cstheme="minorHAnsi"/>
                <w:sz w:val="18"/>
                <w:szCs w:val="18"/>
              </w:rPr>
            </w:pPr>
            <w:r w:rsidRPr="002F07AE">
              <w:rPr>
                <w:rFonts w:cstheme="minorHAnsi"/>
                <w:sz w:val="18"/>
                <w:szCs w:val="18"/>
              </w:rPr>
              <w:t>&lt;0.3</w:t>
            </w:r>
          </w:p>
        </w:tc>
      </w:tr>
      <w:tr w:rsidR="002F07AE" w:rsidRPr="0063588F" w14:paraId="22461357" w14:textId="00EA585B" w:rsidTr="003820D5">
        <w:trPr>
          <w:trHeight w:val="270"/>
          <w:jc w:val="center"/>
        </w:trPr>
        <w:tc>
          <w:tcPr>
            <w:tcW w:w="755" w:type="pct"/>
            <w:vMerge/>
            <w:tcBorders>
              <w:left w:val="single" w:sz="4" w:space="0" w:color="auto"/>
              <w:right w:val="single" w:sz="4" w:space="0" w:color="auto"/>
            </w:tcBorders>
            <w:vAlign w:val="center"/>
          </w:tcPr>
          <w:p w14:paraId="5C8346E7" w14:textId="1D88797A" w:rsidR="002F07AE" w:rsidRPr="0063588F" w:rsidRDefault="002F07AE" w:rsidP="002F0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2F07AE" w:rsidRPr="002F07AE" w:rsidRDefault="002F07AE" w:rsidP="002F07AE">
            <w:pPr>
              <w:spacing w:after="0" w:line="240" w:lineRule="auto"/>
              <w:jc w:val="center"/>
              <w:rPr>
                <w:rFonts w:cstheme="minorHAnsi"/>
                <w:sz w:val="18"/>
                <w:szCs w:val="18"/>
              </w:rPr>
            </w:pPr>
            <w:r w:rsidRPr="002F07AE">
              <w:rPr>
                <w:rFonts w:cstheme="minorHAnsi"/>
                <w:sz w:val="18"/>
                <w:szCs w:val="18"/>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086B67C1"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24.3372</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1B780D37"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10</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679FB000" w:rsidR="002F07AE" w:rsidRPr="002F07AE" w:rsidRDefault="002F07AE" w:rsidP="002F07AE">
            <w:pPr>
              <w:spacing w:after="0" w:line="240" w:lineRule="auto"/>
              <w:jc w:val="center"/>
              <w:rPr>
                <w:rFonts w:cstheme="minorHAnsi"/>
                <w:sz w:val="18"/>
                <w:szCs w:val="18"/>
              </w:rPr>
            </w:pPr>
            <w:r w:rsidRPr="002F07AE">
              <w:rPr>
                <w:rFonts w:cstheme="minorHAnsi"/>
                <w:sz w:val="18"/>
                <w:szCs w:val="18"/>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742FD29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00E5B979"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0D145761"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6068D564"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r>
      <w:tr w:rsidR="002F07AE" w:rsidRPr="0063588F" w14:paraId="6F1289B8" w14:textId="3DF52062" w:rsidTr="003820D5">
        <w:trPr>
          <w:trHeight w:val="270"/>
          <w:jc w:val="center"/>
        </w:trPr>
        <w:tc>
          <w:tcPr>
            <w:tcW w:w="755" w:type="pct"/>
            <w:vMerge/>
            <w:tcBorders>
              <w:left w:val="single" w:sz="4" w:space="0" w:color="auto"/>
              <w:right w:val="single" w:sz="4" w:space="0" w:color="auto"/>
            </w:tcBorders>
            <w:vAlign w:val="center"/>
          </w:tcPr>
          <w:p w14:paraId="7560AC8C" w14:textId="17A8F213" w:rsidR="002F07AE" w:rsidRPr="0063588F" w:rsidRDefault="002F07AE" w:rsidP="002F0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69AF5FA5"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25.5957</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07F526F8" w:rsidR="002F07AE" w:rsidRPr="002F07AE" w:rsidRDefault="002F07AE" w:rsidP="002F07AE">
            <w:pPr>
              <w:spacing w:after="0" w:line="240" w:lineRule="auto"/>
              <w:jc w:val="center"/>
              <w:rPr>
                <w:rFonts w:cstheme="minorHAnsi"/>
                <w:sz w:val="18"/>
                <w:szCs w:val="18"/>
              </w:rPr>
            </w:pPr>
            <w:r w:rsidRPr="002F07AE">
              <w:rPr>
                <w:rFonts w:cstheme="minorHAnsi"/>
                <w:sz w:val="18"/>
                <w:szCs w:val="18"/>
              </w:rPr>
              <w:t>8</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62E4AC64" w:rsidR="002F07AE" w:rsidRPr="002F07AE" w:rsidRDefault="002F07AE" w:rsidP="002F07AE">
            <w:pPr>
              <w:spacing w:after="0" w:line="240" w:lineRule="auto"/>
              <w:jc w:val="center"/>
              <w:rPr>
                <w:rFonts w:cstheme="minorHAnsi"/>
                <w:sz w:val="18"/>
                <w:szCs w:val="18"/>
              </w:rPr>
            </w:pPr>
            <w:r w:rsidRPr="002F07AE">
              <w:rPr>
                <w:rFonts w:cstheme="minorHAnsi"/>
                <w:sz w:val="18"/>
                <w:szCs w:val="18"/>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79B67049"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08090557"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30CF3D2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196A33F3"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r>
      <w:tr w:rsidR="002F07AE" w:rsidRPr="0063588F" w14:paraId="3C16AD6B" w14:textId="0A9B8DEE" w:rsidTr="003820D5">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2F07AE" w:rsidRPr="0063588F" w:rsidRDefault="002F07AE" w:rsidP="002F07AE">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66FE994D"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25.9349</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504C17AE" w:rsidR="002F07AE" w:rsidRPr="002F07AE" w:rsidRDefault="002F07AE" w:rsidP="002F07AE">
            <w:pPr>
              <w:spacing w:after="0" w:line="240" w:lineRule="auto"/>
              <w:jc w:val="center"/>
              <w:rPr>
                <w:rFonts w:cstheme="minorHAnsi"/>
                <w:sz w:val="18"/>
                <w:szCs w:val="18"/>
              </w:rPr>
            </w:pPr>
            <w:r w:rsidRPr="002F07AE">
              <w:rPr>
                <w:rFonts w:cstheme="minorHAnsi"/>
                <w:sz w:val="18"/>
                <w:szCs w:val="18"/>
              </w:rPr>
              <w:t>6</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12355FF5" w:rsidR="002F07AE" w:rsidRPr="002F07AE" w:rsidRDefault="002F07AE" w:rsidP="002F07AE">
            <w:pPr>
              <w:spacing w:after="0" w:line="240" w:lineRule="auto"/>
              <w:jc w:val="center"/>
              <w:rPr>
                <w:rFonts w:cstheme="minorHAnsi"/>
                <w:sz w:val="18"/>
                <w:szCs w:val="18"/>
              </w:rPr>
            </w:pPr>
            <w:r w:rsidRPr="002F07AE">
              <w:rPr>
                <w:rFonts w:cstheme="minorHAnsi"/>
                <w:sz w:val="18"/>
                <w:szCs w:val="18"/>
              </w:rPr>
              <w:t>9</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24AEE324"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5D1E9EC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1A57B3E4"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319CF7A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NA</w:t>
            </w:r>
          </w:p>
        </w:tc>
      </w:tr>
      <w:tr w:rsidR="002F07AE" w:rsidRPr="0063588F" w14:paraId="30C0134D" w14:textId="0918B7DC" w:rsidTr="00645098">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2F07AE" w:rsidRPr="0063588F" w:rsidRDefault="002F07AE" w:rsidP="002F07AE">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2F07AE" w:rsidRPr="002F07AE" w:rsidRDefault="002F07AE" w:rsidP="002F07AE">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644CAB33"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23.0709</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6C50BC89"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16</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705DBB05"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14</w:t>
            </w:r>
          </w:p>
        </w:tc>
        <w:tc>
          <w:tcPr>
            <w:tcW w:w="525" w:type="pct"/>
            <w:tcBorders>
              <w:top w:val="single" w:sz="4" w:space="0" w:color="auto"/>
              <w:left w:val="single" w:sz="4" w:space="0" w:color="auto"/>
              <w:bottom w:val="single" w:sz="4" w:space="0" w:color="auto"/>
              <w:right w:val="single" w:sz="4" w:space="0" w:color="auto"/>
            </w:tcBorders>
            <w:vAlign w:val="bottom"/>
          </w:tcPr>
          <w:p w14:paraId="77875A28" w14:textId="56DC9458" w:rsidR="002F07AE" w:rsidRPr="002F07AE" w:rsidRDefault="002F07AE" w:rsidP="002F07AE">
            <w:pPr>
              <w:spacing w:after="0" w:line="240" w:lineRule="auto"/>
              <w:jc w:val="center"/>
              <w:rPr>
                <w:rFonts w:cstheme="minorHAnsi"/>
                <w:sz w:val="18"/>
                <w:szCs w:val="18"/>
              </w:rPr>
            </w:pPr>
            <w:r w:rsidRPr="002F07AE">
              <w:rPr>
                <w:rFonts w:cstheme="minorHAnsi"/>
                <w:sz w:val="18"/>
                <w:szCs w:val="18"/>
              </w:rPr>
              <w:t>4.8</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7ABE9BF6" w:rsidR="002F07AE" w:rsidRPr="002F07AE" w:rsidRDefault="002F07AE" w:rsidP="002F07AE">
            <w:pPr>
              <w:spacing w:after="0" w:line="240" w:lineRule="auto"/>
              <w:jc w:val="center"/>
              <w:rPr>
                <w:rFonts w:cstheme="minorHAnsi"/>
                <w:sz w:val="18"/>
                <w:szCs w:val="18"/>
              </w:rPr>
            </w:pPr>
            <w:r w:rsidRPr="002F07AE">
              <w:rPr>
                <w:rFonts w:cstheme="minorHAnsi"/>
                <w:sz w:val="18"/>
                <w:szCs w:val="18"/>
              </w:rPr>
              <w:t>4.90E+02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6DD5F352" w:rsidR="002F07AE" w:rsidRPr="002F07AE" w:rsidRDefault="002F07AE" w:rsidP="002F07AE">
            <w:pPr>
              <w:spacing w:after="0" w:line="240" w:lineRule="auto"/>
              <w:jc w:val="center"/>
              <w:rPr>
                <w:rFonts w:cstheme="minorHAnsi"/>
                <w:sz w:val="18"/>
                <w:szCs w:val="18"/>
              </w:rPr>
            </w:pPr>
            <w:r w:rsidRPr="002F07AE">
              <w:rPr>
                <w:rFonts w:cstheme="minorHAnsi"/>
                <w:sz w:val="18"/>
                <w:szCs w:val="18"/>
              </w:rPr>
              <w:t>0.7765</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43E48454" w:rsidR="002F07AE" w:rsidRPr="002F07AE" w:rsidRDefault="002F07AE" w:rsidP="002F07AE">
            <w:pPr>
              <w:spacing w:after="0" w:line="240" w:lineRule="auto"/>
              <w:jc w:val="center"/>
              <w:rPr>
                <w:rFonts w:cstheme="minorHAnsi"/>
                <w:sz w:val="18"/>
                <w:szCs w:val="18"/>
              </w:rPr>
            </w:pPr>
            <w:r w:rsidRPr="002F07AE">
              <w:rPr>
                <w:rFonts w:cstheme="minorHAnsi"/>
                <w:sz w:val="18"/>
                <w:szCs w:val="18"/>
              </w:rPr>
              <w:t>&lt;0.3</w:t>
            </w:r>
          </w:p>
        </w:tc>
      </w:tr>
      <w:tr w:rsidR="002F07AE" w:rsidRPr="0063588F" w14:paraId="2F8715EF" w14:textId="31A005CF" w:rsidTr="00645098">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2F07AE" w:rsidRPr="0063588F" w:rsidRDefault="002F07AE" w:rsidP="002F07AE">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2F07AE" w:rsidRPr="002F07AE" w:rsidRDefault="002F07AE" w:rsidP="002F07AE">
            <w:pPr>
              <w:spacing w:after="0" w:line="240" w:lineRule="auto"/>
              <w:jc w:val="center"/>
              <w:rPr>
                <w:rFonts w:cstheme="minorHAnsi"/>
                <w:sz w:val="18"/>
                <w:szCs w:val="18"/>
              </w:rPr>
            </w:pPr>
            <w:r w:rsidRPr="002F07AE">
              <w:rPr>
                <w:rFonts w:cstheme="minorHAnsi"/>
                <w:sz w:val="18"/>
                <w:szCs w:val="18"/>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6733D29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23.0933</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4A234798"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19</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467E7067" w:rsidR="002F07AE" w:rsidRPr="002F07AE" w:rsidRDefault="002F07AE" w:rsidP="002F07AE">
            <w:pPr>
              <w:spacing w:after="0" w:line="240" w:lineRule="auto"/>
              <w:jc w:val="center"/>
              <w:rPr>
                <w:rFonts w:cstheme="minorHAnsi"/>
                <w:sz w:val="18"/>
                <w:szCs w:val="18"/>
              </w:rPr>
            </w:pPr>
            <w:r w:rsidRPr="002F07AE">
              <w:rPr>
                <w:rFonts w:cstheme="minorHAnsi"/>
                <w:sz w:val="18"/>
                <w:szCs w:val="18"/>
              </w:rPr>
              <w:t>17</w:t>
            </w:r>
          </w:p>
        </w:tc>
        <w:tc>
          <w:tcPr>
            <w:tcW w:w="525" w:type="pct"/>
            <w:tcBorders>
              <w:top w:val="single" w:sz="4" w:space="0" w:color="auto"/>
              <w:left w:val="single" w:sz="4" w:space="0" w:color="auto"/>
              <w:bottom w:val="single" w:sz="4" w:space="0" w:color="auto"/>
              <w:right w:val="single" w:sz="4" w:space="0" w:color="auto"/>
            </w:tcBorders>
            <w:vAlign w:val="bottom"/>
          </w:tcPr>
          <w:p w14:paraId="304CC487" w14:textId="7BAB059E" w:rsidR="002F07AE" w:rsidRPr="002F07AE" w:rsidRDefault="002F07AE" w:rsidP="002F07AE">
            <w:pPr>
              <w:spacing w:after="0" w:line="240" w:lineRule="auto"/>
              <w:jc w:val="center"/>
              <w:rPr>
                <w:rFonts w:cstheme="minorHAnsi"/>
                <w:sz w:val="18"/>
                <w:szCs w:val="18"/>
              </w:rPr>
            </w:pPr>
            <w:r w:rsidRPr="002F07AE">
              <w:rPr>
                <w:rFonts w:cstheme="minorHAnsi"/>
                <w:sz w:val="18"/>
                <w:szCs w:val="18"/>
              </w:rPr>
              <w:t>5.2</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7D72162A" w:rsidR="002F07AE" w:rsidRPr="002F07AE" w:rsidRDefault="002F07AE" w:rsidP="002F07AE">
            <w:pPr>
              <w:spacing w:after="0" w:line="240" w:lineRule="auto"/>
              <w:jc w:val="center"/>
              <w:rPr>
                <w:rFonts w:cstheme="minorHAnsi"/>
                <w:sz w:val="18"/>
                <w:szCs w:val="18"/>
              </w:rPr>
            </w:pPr>
            <w:r w:rsidRPr="002F07AE">
              <w:rPr>
                <w:rFonts w:cstheme="minorHAnsi"/>
                <w:sz w:val="18"/>
                <w:szCs w:val="18"/>
              </w:rPr>
              <w:t>3.40E+02</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30B567F4" w:rsidR="002F07AE" w:rsidRPr="002F07AE" w:rsidRDefault="002F07AE" w:rsidP="002F07AE">
            <w:pPr>
              <w:spacing w:after="0" w:line="240" w:lineRule="auto"/>
              <w:jc w:val="center"/>
              <w:rPr>
                <w:rFonts w:cstheme="minorHAnsi"/>
                <w:sz w:val="18"/>
                <w:szCs w:val="18"/>
              </w:rPr>
            </w:pPr>
            <w:r w:rsidRPr="002F07AE">
              <w:rPr>
                <w:rFonts w:cstheme="minorHAnsi"/>
                <w:sz w:val="18"/>
                <w:szCs w:val="18"/>
              </w:rPr>
              <w:t>&gt;5</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3A61C286" w:rsidR="002F07AE" w:rsidRPr="002F07AE" w:rsidRDefault="002F07AE" w:rsidP="002F07AE">
            <w:pPr>
              <w:spacing w:after="0" w:line="240" w:lineRule="auto"/>
              <w:jc w:val="center"/>
              <w:rPr>
                <w:rFonts w:cstheme="minorHAnsi"/>
                <w:sz w:val="18"/>
                <w:szCs w:val="18"/>
              </w:rPr>
            </w:pPr>
            <w:r w:rsidRPr="002F07AE">
              <w:rPr>
                <w:rFonts w:cstheme="minorHAnsi"/>
                <w:sz w:val="18"/>
                <w:szCs w:val="18"/>
              </w:rPr>
              <w:t>&lt;0.3</w:t>
            </w:r>
          </w:p>
        </w:tc>
      </w:tr>
    </w:tbl>
    <w:p w14:paraId="01AADF48" w14:textId="37FABE38" w:rsidR="00534D0D" w:rsidRPr="00A8082E" w:rsidRDefault="00D471F1" w:rsidP="00A8082E">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623CE5">
        <w:rPr>
          <w:rFonts w:cstheme="minorHAnsi"/>
          <w:b/>
          <w:sz w:val="18"/>
          <w:szCs w:val="18"/>
        </w:rPr>
        <w:t>2023</w:t>
      </w:r>
      <w:r w:rsidRPr="00E9623B">
        <w:rPr>
          <w:rFonts w:cstheme="minorHAnsi"/>
          <w:b/>
          <w:sz w:val="18"/>
          <w:szCs w:val="18"/>
        </w:rPr>
        <w:t>.</w:t>
      </w:r>
    </w:p>
    <w:p w14:paraId="6549586C" w14:textId="77777777" w:rsidR="00A8082E" w:rsidRDefault="00A8082E" w:rsidP="003C7503">
      <w:pPr>
        <w:spacing w:after="0" w:line="23" w:lineRule="atLeast"/>
        <w:mirrorIndents/>
        <w:jc w:val="center"/>
        <w:rPr>
          <w:rFonts w:cstheme="minorHAnsi"/>
          <w:b/>
          <w:sz w:val="20"/>
          <w:szCs w:val="20"/>
        </w:rPr>
      </w:pPr>
    </w:p>
    <w:p w14:paraId="1B63444F" w14:textId="13F2D105"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F521DB">
        <w:rPr>
          <w:rFonts w:cstheme="minorHAnsi"/>
          <w:b/>
          <w:sz w:val="20"/>
          <w:szCs w:val="20"/>
        </w:rPr>
        <w:t>febrero</w:t>
      </w:r>
      <w:r w:rsidRPr="00E9623B">
        <w:rPr>
          <w:rFonts w:cstheme="minorHAnsi"/>
          <w:b/>
          <w:sz w:val="20"/>
          <w:szCs w:val="20"/>
        </w:rPr>
        <w:t xml:space="preserve"> </w:t>
      </w:r>
      <w:r w:rsidR="00623CE5">
        <w:rPr>
          <w:rFonts w:cstheme="minorHAnsi"/>
          <w:b/>
          <w:sz w:val="20"/>
          <w:szCs w:val="20"/>
        </w:rPr>
        <w:t>2023</w:t>
      </w:r>
      <w:r w:rsidRPr="00E9623B">
        <w:rPr>
          <w:rFonts w:cstheme="minorHAnsi"/>
          <w:b/>
          <w:sz w:val="20"/>
          <w:szCs w:val="20"/>
        </w:rPr>
        <w:t>.</w:t>
      </w:r>
    </w:p>
    <w:tbl>
      <w:tblPr>
        <w:tblpPr w:leftFromText="141" w:rightFromText="141" w:vertAnchor="text" w:tblpXSpec="center" w:tblpY="1"/>
        <w:tblOverlap w:val="never"/>
        <w:tblW w:w="5076" w:type="pct"/>
        <w:tblCellMar>
          <w:left w:w="70" w:type="dxa"/>
          <w:right w:w="70" w:type="dxa"/>
        </w:tblCellMar>
        <w:tblLook w:val="04A0" w:firstRow="1" w:lastRow="0" w:firstColumn="1" w:lastColumn="0" w:noHBand="0" w:noVBand="1"/>
      </w:tblPr>
      <w:tblGrid>
        <w:gridCol w:w="1427"/>
        <w:gridCol w:w="1070"/>
        <w:gridCol w:w="789"/>
        <w:gridCol w:w="774"/>
        <w:gridCol w:w="895"/>
        <w:gridCol w:w="789"/>
        <w:gridCol w:w="829"/>
        <w:gridCol w:w="724"/>
        <w:gridCol w:w="720"/>
        <w:gridCol w:w="642"/>
        <w:gridCol w:w="732"/>
        <w:gridCol w:w="146"/>
      </w:tblGrid>
      <w:tr w:rsidR="004F1D4F" w:rsidRPr="00A8082E" w14:paraId="3C62EF1D" w14:textId="77777777" w:rsidTr="00A8082E">
        <w:trPr>
          <w:gridAfter w:val="1"/>
          <w:trHeight w:val="334"/>
        </w:trPr>
        <w:tc>
          <w:tcPr>
            <w:tcW w:w="686"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Sitio</w:t>
            </w:r>
          </w:p>
        </w:tc>
        <w:tc>
          <w:tcPr>
            <w:tcW w:w="515"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Profundidad</w:t>
            </w:r>
          </w:p>
          <w:p w14:paraId="2934664E"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(m)</w:t>
            </w:r>
          </w:p>
        </w:tc>
        <w:tc>
          <w:tcPr>
            <w:tcW w:w="442"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Arsénico</w:t>
            </w:r>
          </w:p>
          <w:p w14:paraId="3A0E71FA"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(mg/L)</w:t>
            </w:r>
          </w:p>
        </w:tc>
        <w:tc>
          <w:tcPr>
            <w:tcW w:w="435" w:type="pct"/>
            <w:tcBorders>
              <w:top w:val="single" w:sz="4" w:space="0" w:color="auto"/>
              <w:left w:val="nil"/>
              <w:bottom w:val="single" w:sz="4" w:space="0" w:color="auto"/>
              <w:right w:val="single" w:sz="4" w:space="0" w:color="auto"/>
            </w:tcBorders>
            <w:vAlign w:val="center"/>
            <w:hideMark/>
          </w:tcPr>
          <w:p w14:paraId="573767A0"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Cadmio</w:t>
            </w:r>
          </w:p>
          <w:p w14:paraId="038F3CDF"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(mg/L)</w:t>
            </w:r>
          </w:p>
        </w:tc>
        <w:tc>
          <w:tcPr>
            <w:tcW w:w="498" w:type="pct"/>
            <w:tcBorders>
              <w:top w:val="single" w:sz="4" w:space="0" w:color="auto"/>
              <w:left w:val="nil"/>
              <w:bottom w:val="single" w:sz="4" w:space="0" w:color="auto"/>
              <w:right w:val="single" w:sz="4" w:space="0" w:color="auto"/>
            </w:tcBorders>
            <w:vAlign w:val="center"/>
            <w:hideMark/>
          </w:tcPr>
          <w:p w14:paraId="291EDF06"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Cromo total</w:t>
            </w:r>
          </w:p>
          <w:p w14:paraId="205EC2DF"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(mg/L)</w:t>
            </w:r>
          </w:p>
        </w:tc>
        <w:tc>
          <w:tcPr>
            <w:tcW w:w="442" w:type="pct"/>
            <w:tcBorders>
              <w:top w:val="single" w:sz="4" w:space="0" w:color="auto"/>
              <w:left w:val="nil"/>
              <w:bottom w:val="single" w:sz="4" w:space="0" w:color="auto"/>
              <w:right w:val="single" w:sz="4" w:space="0" w:color="auto"/>
            </w:tcBorders>
            <w:vAlign w:val="center"/>
          </w:tcPr>
          <w:p w14:paraId="6E66A8BF"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Plomo</w:t>
            </w:r>
          </w:p>
          <w:p w14:paraId="73648904"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 xml:space="preserve"> (mg/L)</w:t>
            </w:r>
          </w:p>
        </w:tc>
        <w:tc>
          <w:tcPr>
            <w:tcW w:w="411"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Mercurio</w:t>
            </w:r>
          </w:p>
          <w:p w14:paraId="7C09B9FC"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(mg/L)</w:t>
            </w:r>
          </w:p>
        </w:tc>
        <w:tc>
          <w:tcPr>
            <w:tcW w:w="408" w:type="pct"/>
            <w:tcBorders>
              <w:top w:val="single" w:sz="4" w:space="0" w:color="auto"/>
              <w:left w:val="nil"/>
              <w:bottom w:val="single" w:sz="4" w:space="0" w:color="auto"/>
              <w:right w:val="single" w:sz="4" w:space="0" w:color="auto"/>
            </w:tcBorders>
            <w:vAlign w:val="center"/>
          </w:tcPr>
          <w:p w14:paraId="1C30F0A9"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Cobre</w:t>
            </w:r>
          </w:p>
          <w:p w14:paraId="1C8D3D77"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(mg/L)</w:t>
            </w:r>
          </w:p>
        </w:tc>
        <w:tc>
          <w:tcPr>
            <w:tcW w:w="406" w:type="pct"/>
            <w:tcBorders>
              <w:top w:val="single" w:sz="4" w:space="0" w:color="auto"/>
              <w:left w:val="nil"/>
              <w:bottom w:val="single" w:sz="4" w:space="0" w:color="auto"/>
              <w:right w:val="single" w:sz="4" w:space="0" w:color="auto"/>
            </w:tcBorders>
            <w:vAlign w:val="center"/>
          </w:tcPr>
          <w:p w14:paraId="717BCF4D"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Níquel</w:t>
            </w:r>
          </w:p>
          <w:p w14:paraId="35CCAB58"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(mg/L)</w:t>
            </w:r>
          </w:p>
        </w:tc>
        <w:tc>
          <w:tcPr>
            <w:tcW w:w="331" w:type="pct"/>
            <w:tcBorders>
              <w:top w:val="single" w:sz="4" w:space="0" w:color="auto"/>
              <w:left w:val="nil"/>
              <w:bottom w:val="single" w:sz="4" w:space="0" w:color="auto"/>
              <w:right w:val="single" w:sz="4" w:space="0" w:color="auto"/>
            </w:tcBorders>
            <w:vAlign w:val="center"/>
          </w:tcPr>
          <w:p w14:paraId="07D617E1"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Zinc (mg/L)</w:t>
            </w:r>
          </w:p>
        </w:tc>
        <w:tc>
          <w:tcPr>
            <w:tcW w:w="349" w:type="pct"/>
            <w:tcBorders>
              <w:top w:val="single" w:sz="4" w:space="0" w:color="auto"/>
              <w:left w:val="nil"/>
              <w:bottom w:val="single" w:sz="4" w:space="0" w:color="auto"/>
              <w:right w:val="single" w:sz="4" w:space="0" w:color="auto"/>
            </w:tcBorders>
            <w:vAlign w:val="center"/>
          </w:tcPr>
          <w:p w14:paraId="3B5EBC19" w14:textId="77777777" w:rsidR="003C7503" w:rsidRPr="00A8082E" w:rsidRDefault="003C7503" w:rsidP="00FA3C77">
            <w:pPr>
              <w:spacing w:after="0" w:line="240" w:lineRule="auto"/>
              <w:jc w:val="center"/>
              <w:rPr>
                <w:rFonts w:cstheme="minorHAnsi"/>
                <w:b/>
                <w:bCs/>
                <w:sz w:val="18"/>
                <w:szCs w:val="18"/>
                <w:lang w:eastAsia="es-GT"/>
              </w:rPr>
            </w:pPr>
            <w:r w:rsidRPr="00A8082E">
              <w:rPr>
                <w:rFonts w:cstheme="minorHAnsi"/>
                <w:b/>
                <w:bCs/>
                <w:sz w:val="18"/>
                <w:szCs w:val="18"/>
                <w:lang w:eastAsia="es-GT"/>
              </w:rPr>
              <w:t>Hierro (mg/L)</w:t>
            </w:r>
          </w:p>
        </w:tc>
      </w:tr>
      <w:tr w:rsidR="00A8082E" w:rsidRPr="00A8082E" w14:paraId="2FC862EF" w14:textId="77777777" w:rsidTr="00A8082E">
        <w:trPr>
          <w:gridAfter w:val="1"/>
          <w:trHeight w:val="299"/>
        </w:trPr>
        <w:tc>
          <w:tcPr>
            <w:tcW w:w="686" w:type="pct"/>
            <w:vMerge w:val="restart"/>
            <w:tcBorders>
              <w:top w:val="single" w:sz="4" w:space="0" w:color="auto"/>
              <w:left w:val="single" w:sz="4" w:space="0" w:color="auto"/>
              <w:right w:val="single" w:sz="4" w:space="0" w:color="auto"/>
            </w:tcBorders>
            <w:vAlign w:val="center"/>
            <w:hideMark/>
          </w:tcPr>
          <w:p w14:paraId="3A7BF1D2" w14:textId="77777777" w:rsidR="00A8082E" w:rsidRPr="00A8082E" w:rsidRDefault="00A8082E" w:rsidP="00A8082E">
            <w:pPr>
              <w:pStyle w:val="Sinespaciado"/>
              <w:jc w:val="center"/>
              <w:rPr>
                <w:rFonts w:cstheme="minorHAnsi"/>
                <w:sz w:val="18"/>
                <w:szCs w:val="18"/>
                <w:lang w:eastAsia="es-GT"/>
              </w:rPr>
            </w:pPr>
            <w:r w:rsidRPr="00A8082E">
              <w:rPr>
                <w:rFonts w:cstheme="minorHAnsi"/>
                <w:sz w:val="18"/>
                <w:szCs w:val="18"/>
                <w:lang w:eastAsia="es-GT"/>
              </w:rPr>
              <w:t>Este centro</w:t>
            </w:r>
          </w:p>
        </w:tc>
        <w:tc>
          <w:tcPr>
            <w:tcW w:w="515" w:type="pct"/>
            <w:tcBorders>
              <w:top w:val="single" w:sz="4" w:space="0" w:color="auto"/>
              <w:left w:val="single" w:sz="4" w:space="0" w:color="auto"/>
              <w:bottom w:val="single" w:sz="4" w:space="0" w:color="auto"/>
              <w:right w:val="single" w:sz="4" w:space="0" w:color="auto"/>
            </w:tcBorders>
            <w:vAlign w:val="center"/>
          </w:tcPr>
          <w:p w14:paraId="3FF8C74D"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7BCD5504"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0.0220</w:t>
            </w:r>
          </w:p>
        </w:tc>
        <w:tc>
          <w:tcPr>
            <w:tcW w:w="435" w:type="pct"/>
            <w:tcBorders>
              <w:top w:val="single" w:sz="4" w:space="0" w:color="auto"/>
              <w:left w:val="nil"/>
              <w:bottom w:val="single" w:sz="4" w:space="0" w:color="auto"/>
              <w:right w:val="single" w:sz="4" w:space="0" w:color="auto"/>
            </w:tcBorders>
            <w:shd w:val="clear" w:color="auto" w:fill="auto"/>
            <w:vAlign w:val="center"/>
          </w:tcPr>
          <w:p w14:paraId="701E918D" w14:textId="0F4379C2"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98" w:type="pct"/>
            <w:tcBorders>
              <w:top w:val="single" w:sz="4" w:space="0" w:color="auto"/>
              <w:left w:val="nil"/>
              <w:bottom w:val="single" w:sz="4" w:space="0" w:color="auto"/>
              <w:right w:val="single" w:sz="4" w:space="0" w:color="auto"/>
            </w:tcBorders>
            <w:shd w:val="clear" w:color="auto" w:fill="auto"/>
            <w:vAlign w:val="center"/>
          </w:tcPr>
          <w:p w14:paraId="5FC2BEC3" w14:textId="2AA2D25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&lt;0.0027</w:t>
            </w:r>
          </w:p>
        </w:tc>
        <w:tc>
          <w:tcPr>
            <w:tcW w:w="442" w:type="pct"/>
            <w:tcBorders>
              <w:top w:val="single" w:sz="4" w:space="0" w:color="auto"/>
              <w:left w:val="nil"/>
              <w:bottom w:val="single" w:sz="4" w:space="0" w:color="auto"/>
              <w:right w:val="single" w:sz="4" w:space="0" w:color="auto"/>
            </w:tcBorders>
            <w:shd w:val="clear" w:color="auto" w:fill="auto"/>
            <w:vAlign w:val="center"/>
          </w:tcPr>
          <w:p w14:paraId="4D1D3873" w14:textId="436BCBF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0.0082</w:t>
            </w:r>
          </w:p>
        </w:tc>
        <w:tc>
          <w:tcPr>
            <w:tcW w:w="411" w:type="pct"/>
            <w:tcBorders>
              <w:top w:val="single" w:sz="4" w:space="0" w:color="auto"/>
              <w:left w:val="nil"/>
              <w:bottom w:val="single" w:sz="4" w:space="0" w:color="auto"/>
              <w:right w:val="single" w:sz="4" w:space="0" w:color="auto"/>
            </w:tcBorders>
            <w:shd w:val="clear" w:color="auto" w:fill="auto"/>
            <w:vAlign w:val="center"/>
          </w:tcPr>
          <w:p w14:paraId="750B660C" w14:textId="197C885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single" w:sz="4" w:space="0" w:color="auto"/>
              <w:left w:val="nil"/>
              <w:bottom w:val="single" w:sz="4" w:space="0" w:color="auto"/>
              <w:right w:val="single" w:sz="4" w:space="0" w:color="auto"/>
            </w:tcBorders>
            <w:shd w:val="clear" w:color="auto" w:fill="auto"/>
            <w:vAlign w:val="center"/>
          </w:tcPr>
          <w:p w14:paraId="5156C522" w14:textId="598741A1"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single" w:sz="4" w:space="0" w:color="auto"/>
              <w:left w:val="nil"/>
              <w:bottom w:val="single" w:sz="4" w:space="0" w:color="auto"/>
              <w:right w:val="single" w:sz="4" w:space="0" w:color="auto"/>
            </w:tcBorders>
            <w:shd w:val="clear" w:color="auto" w:fill="auto"/>
            <w:vAlign w:val="center"/>
          </w:tcPr>
          <w:p w14:paraId="08D57D0D" w14:textId="34ED970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single" w:sz="4" w:space="0" w:color="auto"/>
              <w:left w:val="nil"/>
              <w:bottom w:val="single" w:sz="4" w:space="0" w:color="auto"/>
              <w:right w:val="single" w:sz="4" w:space="0" w:color="auto"/>
            </w:tcBorders>
            <w:shd w:val="clear" w:color="auto" w:fill="auto"/>
            <w:vAlign w:val="center"/>
          </w:tcPr>
          <w:p w14:paraId="012B0B15" w14:textId="19C7C3B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single" w:sz="4" w:space="0" w:color="auto"/>
              <w:left w:val="nil"/>
              <w:bottom w:val="single" w:sz="4" w:space="0" w:color="auto"/>
              <w:right w:val="single" w:sz="4" w:space="0" w:color="auto"/>
            </w:tcBorders>
            <w:shd w:val="clear" w:color="auto" w:fill="auto"/>
            <w:vAlign w:val="center"/>
          </w:tcPr>
          <w:p w14:paraId="6B54D04F" w14:textId="1FABBA44"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0.1159</w:t>
            </w:r>
          </w:p>
        </w:tc>
      </w:tr>
      <w:tr w:rsidR="00A8082E" w:rsidRPr="00A8082E" w14:paraId="1E947C3F" w14:textId="77777777" w:rsidTr="00A8082E">
        <w:trPr>
          <w:gridAfter w:val="1"/>
          <w:trHeight w:val="299"/>
        </w:trPr>
        <w:tc>
          <w:tcPr>
            <w:tcW w:w="686" w:type="pct"/>
            <w:vMerge/>
            <w:tcBorders>
              <w:left w:val="single" w:sz="4" w:space="0" w:color="auto"/>
              <w:right w:val="single" w:sz="4" w:space="0" w:color="auto"/>
            </w:tcBorders>
            <w:vAlign w:val="center"/>
          </w:tcPr>
          <w:p w14:paraId="35882FFC" w14:textId="77777777" w:rsidR="00A8082E" w:rsidRPr="00A8082E" w:rsidRDefault="00A8082E" w:rsidP="00A8082E">
            <w:pPr>
              <w:pStyle w:val="Sinespaciado"/>
              <w:jc w:val="center"/>
              <w:rPr>
                <w:rFonts w:cstheme="minorHAnsi"/>
                <w:sz w:val="18"/>
                <w:szCs w:val="18"/>
                <w:lang w:eastAsia="es-GT"/>
              </w:rPr>
            </w:pPr>
          </w:p>
        </w:tc>
        <w:tc>
          <w:tcPr>
            <w:tcW w:w="515" w:type="pct"/>
            <w:tcBorders>
              <w:top w:val="single" w:sz="4" w:space="0" w:color="auto"/>
              <w:left w:val="single" w:sz="4" w:space="0" w:color="auto"/>
              <w:bottom w:val="single" w:sz="4" w:space="0" w:color="auto"/>
              <w:right w:val="single" w:sz="4" w:space="0" w:color="auto"/>
            </w:tcBorders>
            <w:vAlign w:val="center"/>
          </w:tcPr>
          <w:p w14:paraId="44A5A320"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5</w:t>
            </w:r>
          </w:p>
        </w:tc>
        <w:tc>
          <w:tcPr>
            <w:tcW w:w="442" w:type="pct"/>
            <w:tcBorders>
              <w:top w:val="nil"/>
              <w:left w:val="single" w:sz="4" w:space="0" w:color="auto"/>
              <w:bottom w:val="single" w:sz="4" w:space="0" w:color="auto"/>
              <w:right w:val="single" w:sz="4" w:space="0" w:color="auto"/>
            </w:tcBorders>
            <w:shd w:val="clear" w:color="auto" w:fill="auto"/>
            <w:vAlign w:val="center"/>
          </w:tcPr>
          <w:p w14:paraId="216FCE88" w14:textId="1A158F6F"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0.0197</w:t>
            </w:r>
          </w:p>
        </w:tc>
        <w:tc>
          <w:tcPr>
            <w:tcW w:w="435" w:type="pct"/>
            <w:tcBorders>
              <w:top w:val="nil"/>
              <w:left w:val="nil"/>
              <w:bottom w:val="single" w:sz="4" w:space="0" w:color="auto"/>
              <w:right w:val="single" w:sz="4" w:space="0" w:color="auto"/>
            </w:tcBorders>
            <w:shd w:val="clear" w:color="auto" w:fill="auto"/>
            <w:vAlign w:val="center"/>
          </w:tcPr>
          <w:p w14:paraId="5952EAF5" w14:textId="482C48C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98" w:type="pct"/>
            <w:tcBorders>
              <w:top w:val="nil"/>
              <w:left w:val="nil"/>
              <w:bottom w:val="single" w:sz="4" w:space="0" w:color="auto"/>
              <w:right w:val="single" w:sz="4" w:space="0" w:color="auto"/>
            </w:tcBorders>
            <w:shd w:val="clear" w:color="auto" w:fill="auto"/>
            <w:vAlign w:val="center"/>
          </w:tcPr>
          <w:p w14:paraId="5D0C91A5" w14:textId="65F1B224"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&lt;0.0027</w:t>
            </w:r>
          </w:p>
        </w:tc>
        <w:tc>
          <w:tcPr>
            <w:tcW w:w="442" w:type="pct"/>
            <w:tcBorders>
              <w:top w:val="nil"/>
              <w:left w:val="nil"/>
              <w:bottom w:val="single" w:sz="4" w:space="0" w:color="auto"/>
              <w:right w:val="single" w:sz="4" w:space="0" w:color="auto"/>
            </w:tcBorders>
            <w:shd w:val="clear" w:color="auto" w:fill="auto"/>
            <w:vAlign w:val="center"/>
          </w:tcPr>
          <w:p w14:paraId="463C3C36" w14:textId="044C0ED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0.0075</w:t>
            </w:r>
          </w:p>
        </w:tc>
        <w:tc>
          <w:tcPr>
            <w:tcW w:w="411" w:type="pct"/>
            <w:tcBorders>
              <w:top w:val="nil"/>
              <w:left w:val="nil"/>
              <w:bottom w:val="single" w:sz="4" w:space="0" w:color="auto"/>
              <w:right w:val="single" w:sz="4" w:space="0" w:color="auto"/>
            </w:tcBorders>
            <w:shd w:val="clear" w:color="auto" w:fill="auto"/>
            <w:vAlign w:val="center"/>
          </w:tcPr>
          <w:p w14:paraId="0FDEB238" w14:textId="74E1CF9A"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6D67D692" w14:textId="15E63910"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439FA323" w14:textId="3C27E6DE"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5E42588B" w14:textId="61D09422"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nil"/>
              <w:left w:val="nil"/>
              <w:bottom w:val="single" w:sz="4" w:space="0" w:color="auto"/>
              <w:right w:val="single" w:sz="4" w:space="0" w:color="auto"/>
            </w:tcBorders>
            <w:shd w:val="clear" w:color="auto" w:fill="auto"/>
            <w:vAlign w:val="center"/>
          </w:tcPr>
          <w:p w14:paraId="324BBCBD" w14:textId="19CFD31E"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&lt;0.0579</w:t>
            </w:r>
          </w:p>
        </w:tc>
      </w:tr>
      <w:tr w:rsidR="00A8082E" w:rsidRPr="00A8082E" w14:paraId="6B2F30B6" w14:textId="77777777" w:rsidTr="00A8082E">
        <w:trPr>
          <w:gridAfter w:val="1"/>
          <w:trHeight w:val="299"/>
        </w:trPr>
        <w:tc>
          <w:tcPr>
            <w:tcW w:w="686" w:type="pct"/>
            <w:vMerge/>
            <w:tcBorders>
              <w:left w:val="single" w:sz="4" w:space="0" w:color="auto"/>
              <w:right w:val="single" w:sz="4" w:space="0" w:color="auto"/>
            </w:tcBorders>
            <w:vAlign w:val="center"/>
          </w:tcPr>
          <w:p w14:paraId="416F51B5" w14:textId="77777777" w:rsidR="00A8082E" w:rsidRPr="00A8082E" w:rsidRDefault="00A8082E" w:rsidP="00A8082E">
            <w:pPr>
              <w:pStyle w:val="Sinespaciado"/>
              <w:jc w:val="center"/>
              <w:rPr>
                <w:rFonts w:cstheme="minorHAnsi"/>
                <w:sz w:val="18"/>
                <w:szCs w:val="18"/>
                <w:lang w:eastAsia="es-GT"/>
              </w:rPr>
            </w:pPr>
          </w:p>
        </w:tc>
        <w:tc>
          <w:tcPr>
            <w:tcW w:w="515" w:type="pct"/>
            <w:tcBorders>
              <w:top w:val="single" w:sz="4" w:space="0" w:color="auto"/>
              <w:left w:val="single" w:sz="4" w:space="0" w:color="auto"/>
              <w:bottom w:val="single" w:sz="4" w:space="0" w:color="auto"/>
              <w:right w:val="single" w:sz="4" w:space="0" w:color="auto"/>
            </w:tcBorders>
            <w:vAlign w:val="center"/>
          </w:tcPr>
          <w:p w14:paraId="669E57E8"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10</w:t>
            </w:r>
          </w:p>
        </w:tc>
        <w:tc>
          <w:tcPr>
            <w:tcW w:w="442" w:type="pct"/>
            <w:tcBorders>
              <w:top w:val="nil"/>
              <w:left w:val="single" w:sz="4" w:space="0" w:color="auto"/>
              <w:bottom w:val="single" w:sz="4" w:space="0" w:color="auto"/>
              <w:right w:val="single" w:sz="4" w:space="0" w:color="auto"/>
            </w:tcBorders>
            <w:shd w:val="clear" w:color="auto" w:fill="auto"/>
            <w:vAlign w:val="center"/>
          </w:tcPr>
          <w:p w14:paraId="639F403D" w14:textId="54E2D58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0.0206</w:t>
            </w:r>
          </w:p>
        </w:tc>
        <w:tc>
          <w:tcPr>
            <w:tcW w:w="435" w:type="pct"/>
            <w:tcBorders>
              <w:top w:val="nil"/>
              <w:left w:val="nil"/>
              <w:bottom w:val="single" w:sz="4" w:space="0" w:color="auto"/>
              <w:right w:val="single" w:sz="4" w:space="0" w:color="auto"/>
            </w:tcBorders>
            <w:shd w:val="clear" w:color="auto" w:fill="auto"/>
            <w:vAlign w:val="center"/>
          </w:tcPr>
          <w:p w14:paraId="6F703FA5" w14:textId="1D27702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98" w:type="pct"/>
            <w:tcBorders>
              <w:top w:val="nil"/>
              <w:left w:val="nil"/>
              <w:bottom w:val="single" w:sz="4" w:space="0" w:color="auto"/>
              <w:right w:val="single" w:sz="4" w:space="0" w:color="auto"/>
            </w:tcBorders>
            <w:shd w:val="clear" w:color="auto" w:fill="auto"/>
            <w:vAlign w:val="center"/>
          </w:tcPr>
          <w:p w14:paraId="404694D4" w14:textId="0D0600D4"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&lt;0.0027</w:t>
            </w:r>
          </w:p>
        </w:tc>
        <w:tc>
          <w:tcPr>
            <w:tcW w:w="442" w:type="pct"/>
            <w:tcBorders>
              <w:top w:val="nil"/>
              <w:left w:val="nil"/>
              <w:bottom w:val="single" w:sz="4" w:space="0" w:color="auto"/>
              <w:right w:val="single" w:sz="4" w:space="0" w:color="auto"/>
            </w:tcBorders>
            <w:shd w:val="clear" w:color="auto" w:fill="auto"/>
            <w:vAlign w:val="center"/>
          </w:tcPr>
          <w:p w14:paraId="6EC85477" w14:textId="3A5A8022"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0.0081</w:t>
            </w:r>
          </w:p>
        </w:tc>
        <w:tc>
          <w:tcPr>
            <w:tcW w:w="411" w:type="pct"/>
            <w:tcBorders>
              <w:top w:val="nil"/>
              <w:left w:val="nil"/>
              <w:bottom w:val="single" w:sz="4" w:space="0" w:color="auto"/>
              <w:right w:val="single" w:sz="4" w:space="0" w:color="auto"/>
            </w:tcBorders>
            <w:shd w:val="clear" w:color="auto" w:fill="auto"/>
            <w:vAlign w:val="center"/>
          </w:tcPr>
          <w:p w14:paraId="165D5610" w14:textId="3CF27E41"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15BB6EF8" w14:textId="3DE25EA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529CDAB0" w14:textId="3055FABF"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667E6D6C" w14:textId="6D812F33"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nil"/>
              <w:left w:val="nil"/>
              <w:bottom w:val="single" w:sz="4" w:space="0" w:color="auto"/>
              <w:right w:val="single" w:sz="4" w:space="0" w:color="auto"/>
            </w:tcBorders>
            <w:shd w:val="clear" w:color="auto" w:fill="auto"/>
            <w:vAlign w:val="center"/>
          </w:tcPr>
          <w:p w14:paraId="1B38C01F" w14:textId="0FFCB21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&lt;0.0579</w:t>
            </w:r>
          </w:p>
        </w:tc>
      </w:tr>
      <w:tr w:rsidR="00A8082E" w:rsidRPr="00A8082E" w14:paraId="5EF4FA1C" w14:textId="77777777" w:rsidTr="00A8082E">
        <w:trPr>
          <w:gridAfter w:val="1"/>
          <w:trHeight w:val="299"/>
        </w:trPr>
        <w:tc>
          <w:tcPr>
            <w:tcW w:w="686" w:type="pct"/>
            <w:vMerge/>
            <w:tcBorders>
              <w:left w:val="single" w:sz="4" w:space="0" w:color="auto"/>
              <w:bottom w:val="single" w:sz="4" w:space="0" w:color="auto"/>
              <w:right w:val="single" w:sz="4" w:space="0" w:color="auto"/>
            </w:tcBorders>
            <w:vAlign w:val="center"/>
          </w:tcPr>
          <w:p w14:paraId="0C6CB2F4" w14:textId="77777777" w:rsidR="00A8082E" w:rsidRPr="00A8082E" w:rsidRDefault="00A8082E" w:rsidP="00A8082E">
            <w:pPr>
              <w:pStyle w:val="Sinespaciado"/>
              <w:jc w:val="center"/>
              <w:rPr>
                <w:rFonts w:cstheme="minorHAnsi"/>
                <w:sz w:val="18"/>
                <w:szCs w:val="18"/>
                <w:lang w:eastAsia="es-GT"/>
              </w:rPr>
            </w:pPr>
          </w:p>
        </w:tc>
        <w:tc>
          <w:tcPr>
            <w:tcW w:w="515" w:type="pct"/>
            <w:tcBorders>
              <w:top w:val="single" w:sz="4" w:space="0" w:color="auto"/>
              <w:left w:val="single" w:sz="4" w:space="0" w:color="auto"/>
              <w:bottom w:val="single" w:sz="4" w:space="0" w:color="auto"/>
              <w:right w:val="single" w:sz="4" w:space="0" w:color="auto"/>
            </w:tcBorders>
            <w:vAlign w:val="center"/>
          </w:tcPr>
          <w:p w14:paraId="4119DF6E"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20</w:t>
            </w:r>
          </w:p>
        </w:tc>
        <w:tc>
          <w:tcPr>
            <w:tcW w:w="442" w:type="pct"/>
            <w:tcBorders>
              <w:top w:val="nil"/>
              <w:left w:val="single" w:sz="4" w:space="0" w:color="auto"/>
              <w:bottom w:val="single" w:sz="4" w:space="0" w:color="auto"/>
              <w:right w:val="single" w:sz="4" w:space="0" w:color="auto"/>
            </w:tcBorders>
            <w:shd w:val="clear" w:color="auto" w:fill="auto"/>
            <w:vAlign w:val="center"/>
          </w:tcPr>
          <w:p w14:paraId="189D5FEC" w14:textId="6C49BC4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0.0203</w:t>
            </w:r>
          </w:p>
        </w:tc>
        <w:tc>
          <w:tcPr>
            <w:tcW w:w="435" w:type="pct"/>
            <w:tcBorders>
              <w:top w:val="nil"/>
              <w:left w:val="nil"/>
              <w:bottom w:val="single" w:sz="4" w:space="0" w:color="auto"/>
              <w:right w:val="single" w:sz="4" w:space="0" w:color="auto"/>
            </w:tcBorders>
            <w:shd w:val="clear" w:color="auto" w:fill="auto"/>
            <w:vAlign w:val="center"/>
          </w:tcPr>
          <w:p w14:paraId="687595DB" w14:textId="63C9D7E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98" w:type="pct"/>
            <w:tcBorders>
              <w:top w:val="nil"/>
              <w:left w:val="nil"/>
              <w:bottom w:val="single" w:sz="4" w:space="0" w:color="auto"/>
              <w:right w:val="single" w:sz="4" w:space="0" w:color="auto"/>
            </w:tcBorders>
            <w:shd w:val="clear" w:color="auto" w:fill="auto"/>
            <w:vAlign w:val="center"/>
          </w:tcPr>
          <w:p w14:paraId="0202EA73" w14:textId="516C6B32"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&lt;0.0027</w:t>
            </w:r>
          </w:p>
        </w:tc>
        <w:tc>
          <w:tcPr>
            <w:tcW w:w="442" w:type="pct"/>
            <w:tcBorders>
              <w:top w:val="nil"/>
              <w:left w:val="nil"/>
              <w:bottom w:val="single" w:sz="4" w:space="0" w:color="auto"/>
              <w:right w:val="single" w:sz="4" w:space="0" w:color="auto"/>
            </w:tcBorders>
            <w:shd w:val="clear" w:color="auto" w:fill="auto"/>
            <w:vAlign w:val="center"/>
          </w:tcPr>
          <w:p w14:paraId="44E8E2DE" w14:textId="4759326F"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0.0080</w:t>
            </w:r>
          </w:p>
        </w:tc>
        <w:tc>
          <w:tcPr>
            <w:tcW w:w="411" w:type="pct"/>
            <w:tcBorders>
              <w:top w:val="nil"/>
              <w:left w:val="nil"/>
              <w:bottom w:val="single" w:sz="4" w:space="0" w:color="auto"/>
              <w:right w:val="single" w:sz="4" w:space="0" w:color="auto"/>
            </w:tcBorders>
            <w:shd w:val="clear" w:color="auto" w:fill="auto"/>
            <w:vAlign w:val="center"/>
          </w:tcPr>
          <w:p w14:paraId="3554351E" w14:textId="43F09AE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7A86A1E7" w14:textId="00743E5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19FE0B3D" w14:textId="0687FA41"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4201E16D" w14:textId="29984C02"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nil"/>
              <w:left w:val="nil"/>
              <w:bottom w:val="single" w:sz="4" w:space="0" w:color="auto"/>
              <w:right w:val="single" w:sz="4" w:space="0" w:color="auto"/>
            </w:tcBorders>
            <w:shd w:val="clear" w:color="auto" w:fill="auto"/>
            <w:vAlign w:val="center"/>
          </w:tcPr>
          <w:p w14:paraId="5D31EA43" w14:textId="52A8B722"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0.0851</w:t>
            </w:r>
          </w:p>
        </w:tc>
      </w:tr>
      <w:tr w:rsidR="00A8082E" w:rsidRPr="00A8082E" w14:paraId="18861ED7" w14:textId="77777777" w:rsidTr="00A8082E">
        <w:trPr>
          <w:gridAfter w:val="1"/>
          <w:trHeight w:val="299"/>
        </w:trPr>
        <w:tc>
          <w:tcPr>
            <w:tcW w:w="686" w:type="pct"/>
            <w:vMerge w:val="restart"/>
            <w:tcBorders>
              <w:top w:val="single" w:sz="4" w:space="0" w:color="auto"/>
              <w:left w:val="single" w:sz="4" w:space="0" w:color="auto"/>
              <w:right w:val="single" w:sz="4" w:space="0" w:color="auto"/>
            </w:tcBorders>
            <w:vAlign w:val="center"/>
            <w:hideMark/>
          </w:tcPr>
          <w:p w14:paraId="772BE1FB" w14:textId="77777777" w:rsidR="00A8082E" w:rsidRPr="00A8082E" w:rsidRDefault="00A8082E" w:rsidP="00A8082E">
            <w:pPr>
              <w:pStyle w:val="Sinespaciado"/>
              <w:jc w:val="center"/>
              <w:rPr>
                <w:rFonts w:cstheme="minorHAnsi"/>
                <w:sz w:val="18"/>
                <w:szCs w:val="18"/>
                <w:lang w:eastAsia="es-GT"/>
              </w:rPr>
            </w:pPr>
            <w:r w:rsidRPr="00A8082E">
              <w:rPr>
                <w:rFonts w:cstheme="minorHAnsi"/>
                <w:sz w:val="18"/>
                <w:szCs w:val="18"/>
                <w:lang w:eastAsia="es-GT"/>
              </w:rPr>
              <w:t>Bahía Playa de Oro</w:t>
            </w:r>
          </w:p>
        </w:tc>
        <w:tc>
          <w:tcPr>
            <w:tcW w:w="515" w:type="pct"/>
            <w:tcBorders>
              <w:top w:val="single" w:sz="4" w:space="0" w:color="auto"/>
              <w:left w:val="single" w:sz="4" w:space="0" w:color="auto"/>
              <w:bottom w:val="single" w:sz="4" w:space="0" w:color="auto"/>
              <w:right w:val="single" w:sz="4" w:space="0" w:color="auto"/>
            </w:tcBorders>
            <w:vAlign w:val="center"/>
          </w:tcPr>
          <w:p w14:paraId="698943E8"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0</w:t>
            </w:r>
          </w:p>
        </w:tc>
        <w:tc>
          <w:tcPr>
            <w:tcW w:w="442" w:type="pct"/>
            <w:tcBorders>
              <w:top w:val="nil"/>
              <w:left w:val="single" w:sz="4" w:space="0" w:color="auto"/>
              <w:bottom w:val="single" w:sz="4" w:space="0" w:color="auto"/>
              <w:right w:val="single" w:sz="4" w:space="0" w:color="auto"/>
            </w:tcBorders>
            <w:shd w:val="clear" w:color="auto" w:fill="auto"/>
            <w:vAlign w:val="center"/>
          </w:tcPr>
          <w:p w14:paraId="51FF0082" w14:textId="2D867C11"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0.0245</w:t>
            </w:r>
          </w:p>
        </w:tc>
        <w:tc>
          <w:tcPr>
            <w:tcW w:w="435" w:type="pct"/>
            <w:tcBorders>
              <w:top w:val="nil"/>
              <w:left w:val="nil"/>
              <w:bottom w:val="single" w:sz="4" w:space="0" w:color="auto"/>
              <w:right w:val="single" w:sz="4" w:space="0" w:color="auto"/>
            </w:tcBorders>
            <w:shd w:val="clear" w:color="auto" w:fill="auto"/>
            <w:vAlign w:val="center"/>
          </w:tcPr>
          <w:p w14:paraId="3EC36447" w14:textId="1B5258C4"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98" w:type="pct"/>
            <w:tcBorders>
              <w:top w:val="nil"/>
              <w:left w:val="nil"/>
              <w:bottom w:val="single" w:sz="4" w:space="0" w:color="auto"/>
              <w:right w:val="single" w:sz="4" w:space="0" w:color="auto"/>
            </w:tcBorders>
            <w:shd w:val="clear" w:color="auto" w:fill="auto"/>
            <w:vAlign w:val="center"/>
          </w:tcPr>
          <w:p w14:paraId="68EAC498" w14:textId="412420B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&lt;0.0027</w:t>
            </w:r>
          </w:p>
        </w:tc>
        <w:tc>
          <w:tcPr>
            <w:tcW w:w="442" w:type="pct"/>
            <w:tcBorders>
              <w:top w:val="nil"/>
              <w:left w:val="nil"/>
              <w:bottom w:val="single" w:sz="4" w:space="0" w:color="auto"/>
              <w:right w:val="single" w:sz="4" w:space="0" w:color="auto"/>
            </w:tcBorders>
            <w:shd w:val="clear" w:color="auto" w:fill="auto"/>
            <w:vAlign w:val="center"/>
          </w:tcPr>
          <w:p w14:paraId="1184DC07" w14:textId="2207A0D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0.0075</w:t>
            </w:r>
          </w:p>
        </w:tc>
        <w:tc>
          <w:tcPr>
            <w:tcW w:w="411" w:type="pct"/>
            <w:tcBorders>
              <w:top w:val="nil"/>
              <w:left w:val="nil"/>
              <w:bottom w:val="single" w:sz="4" w:space="0" w:color="auto"/>
              <w:right w:val="single" w:sz="4" w:space="0" w:color="auto"/>
            </w:tcBorders>
            <w:shd w:val="clear" w:color="auto" w:fill="auto"/>
            <w:vAlign w:val="center"/>
          </w:tcPr>
          <w:p w14:paraId="30F9C618" w14:textId="19B30159"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7931607B" w14:textId="03477C9E"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764F3FBF" w14:textId="68845F3C"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594D8656" w14:textId="3946769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nil"/>
              <w:left w:val="nil"/>
              <w:bottom w:val="single" w:sz="4" w:space="0" w:color="auto"/>
              <w:right w:val="single" w:sz="4" w:space="0" w:color="auto"/>
            </w:tcBorders>
            <w:shd w:val="clear" w:color="auto" w:fill="auto"/>
            <w:vAlign w:val="center"/>
          </w:tcPr>
          <w:p w14:paraId="0E276624" w14:textId="5F4037A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0.1114</w:t>
            </w:r>
          </w:p>
        </w:tc>
      </w:tr>
      <w:tr w:rsidR="00A8082E" w:rsidRPr="00A8082E" w14:paraId="17DB2A9B" w14:textId="77777777" w:rsidTr="00A8082E">
        <w:trPr>
          <w:gridAfter w:val="1"/>
          <w:trHeight w:val="299"/>
        </w:trPr>
        <w:tc>
          <w:tcPr>
            <w:tcW w:w="686" w:type="pct"/>
            <w:vMerge/>
            <w:tcBorders>
              <w:left w:val="single" w:sz="4" w:space="0" w:color="auto"/>
              <w:bottom w:val="single" w:sz="4" w:space="0" w:color="auto"/>
              <w:right w:val="single" w:sz="4" w:space="0" w:color="auto"/>
            </w:tcBorders>
            <w:vAlign w:val="center"/>
            <w:hideMark/>
          </w:tcPr>
          <w:p w14:paraId="6C59D493" w14:textId="77777777" w:rsidR="00A8082E" w:rsidRPr="00A8082E" w:rsidRDefault="00A8082E" w:rsidP="00A8082E">
            <w:pPr>
              <w:pStyle w:val="Sinespaciado"/>
              <w:jc w:val="center"/>
              <w:rPr>
                <w:rFonts w:cstheme="minorHAnsi"/>
                <w:sz w:val="18"/>
                <w:szCs w:val="18"/>
                <w:lang w:eastAsia="es-GT"/>
              </w:rPr>
            </w:pPr>
          </w:p>
        </w:tc>
        <w:tc>
          <w:tcPr>
            <w:tcW w:w="515" w:type="pct"/>
            <w:tcBorders>
              <w:top w:val="single" w:sz="4" w:space="0" w:color="auto"/>
              <w:left w:val="single" w:sz="4" w:space="0" w:color="auto"/>
              <w:bottom w:val="single" w:sz="4" w:space="0" w:color="auto"/>
              <w:right w:val="single" w:sz="4" w:space="0" w:color="auto"/>
            </w:tcBorders>
            <w:vAlign w:val="center"/>
          </w:tcPr>
          <w:p w14:paraId="4D3D0DA1"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5</w:t>
            </w:r>
          </w:p>
        </w:tc>
        <w:tc>
          <w:tcPr>
            <w:tcW w:w="442" w:type="pct"/>
            <w:tcBorders>
              <w:top w:val="nil"/>
              <w:left w:val="single" w:sz="4" w:space="0" w:color="auto"/>
              <w:bottom w:val="single" w:sz="4" w:space="0" w:color="auto"/>
              <w:right w:val="single" w:sz="4" w:space="0" w:color="auto"/>
            </w:tcBorders>
            <w:shd w:val="clear" w:color="auto" w:fill="auto"/>
            <w:vAlign w:val="center"/>
          </w:tcPr>
          <w:p w14:paraId="3A40A7A4" w14:textId="3DA3CF5E"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0.0238</w:t>
            </w:r>
          </w:p>
        </w:tc>
        <w:tc>
          <w:tcPr>
            <w:tcW w:w="435" w:type="pct"/>
            <w:tcBorders>
              <w:top w:val="nil"/>
              <w:left w:val="nil"/>
              <w:bottom w:val="single" w:sz="4" w:space="0" w:color="auto"/>
              <w:right w:val="single" w:sz="4" w:space="0" w:color="auto"/>
            </w:tcBorders>
            <w:shd w:val="clear" w:color="auto" w:fill="auto"/>
            <w:vAlign w:val="center"/>
          </w:tcPr>
          <w:p w14:paraId="5D6C035C" w14:textId="505730D9"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98" w:type="pct"/>
            <w:tcBorders>
              <w:top w:val="nil"/>
              <w:left w:val="nil"/>
              <w:bottom w:val="single" w:sz="4" w:space="0" w:color="auto"/>
              <w:right w:val="single" w:sz="4" w:space="0" w:color="auto"/>
            </w:tcBorders>
            <w:shd w:val="clear" w:color="auto" w:fill="auto"/>
            <w:vAlign w:val="center"/>
          </w:tcPr>
          <w:p w14:paraId="13C9D6E3" w14:textId="3BF9DDA8"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&lt;0.0027</w:t>
            </w:r>
          </w:p>
        </w:tc>
        <w:tc>
          <w:tcPr>
            <w:tcW w:w="442" w:type="pct"/>
            <w:tcBorders>
              <w:top w:val="nil"/>
              <w:left w:val="nil"/>
              <w:bottom w:val="single" w:sz="4" w:space="0" w:color="auto"/>
              <w:right w:val="single" w:sz="4" w:space="0" w:color="auto"/>
            </w:tcBorders>
            <w:shd w:val="clear" w:color="auto" w:fill="auto"/>
            <w:vAlign w:val="center"/>
          </w:tcPr>
          <w:p w14:paraId="41457C9C" w14:textId="7BB9544A"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0.0068</w:t>
            </w:r>
          </w:p>
        </w:tc>
        <w:tc>
          <w:tcPr>
            <w:tcW w:w="411" w:type="pct"/>
            <w:tcBorders>
              <w:top w:val="nil"/>
              <w:left w:val="nil"/>
              <w:bottom w:val="single" w:sz="4" w:space="0" w:color="auto"/>
              <w:right w:val="single" w:sz="4" w:space="0" w:color="auto"/>
            </w:tcBorders>
            <w:shd w:val="clear" w:color="auto" w:fill="auto"/>
            <w:vAlign w:val="center"/>
          </w:tcPr>
          <w:p w14:paraId="21CA44B7" w14:textId="0FE3880E"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67BAE45D" w14:textId="26E74D9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07D7B35B" w14:textId="12985ECB"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79086F4A" w14:textId="7A79496A"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nil"/>
              <w:left w:val="nil"/>
              <w:bottom w:val="single" w:sz="4" w:space="0" w:color="auto"/>
              <w:right w:val="single" w:sz="4" w:space="0" w:color="auto"/>
            </w:tcBorders>
            <w:shd w:val="clear" w:color="auto" w:fill="auto"/>
            <w:vAlign w:val="center"/>
          </w:tcPr>
          <w:p w14:paraId="53A263CA" w14:textId="1A026624"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0.0924</w:t>
            </w:r>
          </w:p>
        </w:tc>
      </w:tr>
      <w:tr w:rsidR="00A8082E" w:rsidRPr="00A8082E" w14:paraId="17ADE49D" w14:textId="77777777" w:rsidTr="00A8082E">
        <w:trPr>
          <w:gridAfter w:val="1"/>
          <w:trHeight w:val="299"/>
        </w:trPr>
        <w:tc>
          <w:tcPr>
            <w:tcW w:w="686" w:type="pct"/>
            <w:tcBorders>
              <w:top w:val="single" w:sz="4" w:space="0" w:color="auto"/>
              <w:left w:val="single" w:sz="4" w:space="0" w:color="auto"/>
              <w:bottom w:val="single" w:sz="4" w:space="0" w:color="auto"/>
              <w:right w:val="single" w:sz="4" w:space="0" w:color="auto"/>
            </w:tcBorders>
            <w:vAlign w:val="center"/>
          </w:tcPr>
          <w:p w14:paraId="4DFE3734" w14:textId="77777777" w:rsidR="00A8082E" w:rsidRPr="00A8082E" w:rsidRDefault="00A8082E" w:rsidP="00A8082E">
            <w:pPr>
              <w:pStyle w:val="Sinespaciado"/>
              <w:jc w:val="center"/>
              <w:rPr>
                <w:rFonts w:cstheme="minorHAnsi"/>
                <w:sz w:val="18"/>
                <w:szCs w:val="18"/>
                <w:lang w:eastAsia="es-GT"/>
              </w:rPr>
            </w:pPr>
            <w:r w:rsidRPr="00A8082E">
              <w:rPr>
                <w:rFonts w:cstheme="minorHAnsi"/>
                <w:sz w:val="18"/>
                <w:szCs w:val="18"/>
                <w:lang w:eastAsia="es-GT"/>
              </w:rPr>
              <w:t>Río Villalobos</w:t>
            </w:r>
          </w:p>
          <w:p w14:paraId="2C9896E4" w14:textId="77777777" w:rsidR="00A8082E" w:rsidRPr="00A8082E" w:rsidRDefault="00A8082E" w:rsidP="00A8082E">
            <w:pPr>
              <w:pStyle w:val="Sinespaciado"/>
              <w:jc w:val="center"/>
              <w:rPr>
                <w:rFonts w:cstheme="minorHAnsi"/>
                <w:sz w:val="18"/>
                <w:szCs w:val="18"/>
                <w:lang w:eastAsia="es-GT"/>
              </w:rPr>
            </w:pPr>
            <w:r w:rsidRPr="00A8082E">
              <w:rPr>
                <w:rFonts w:cstheme="minorHAnsi"/>
                <w:sz w:val="18"/>
                <w:szCs w:val="18"/>
                <w:lang w:eastAsia="es-GT"/>
              </w:rPr>
              <w:t>(desembocadura)</w:t>
            </w:r>
          </w:p>
        </w:tc>
        <w:tc>
          <w:tcPr>
            <w:tcW w:w="515" w:type="pct"/>
            <w:tcBorders>
              <w:top w:val="single" w:sz="4" w:space="0" w:color="auto"/>
              <w:left w:val="single" w:sz="4" w:space="0" w:color="auto"/>
              <w:bottom w:val="single" w:sz="4" w:space="0" w:color="auto"/>
              <w:right w:val="single" w:sz="4" w:space="0" w:color="auto"/>
            </w:tcBorders>
            <w:vAlign w:val="center"/>
          </w:tcPr>
          <w:p w14:paraId="74E169DD"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6A7369B" w14:textId="1830A240"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0.0194</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7E67A66" w14:textId="1CCD1FDC"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3FF28DB2" w14:textId="044BEDA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&lt;0.0027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5732BC0E" w14:textId="6FE8D204"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0.0093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50654F7C" w14:textId="51CDE60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59A71F30" w14:textId="62FF71A3"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7B6457CA" w14:textId="7CB7702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14:paraId="5388DB0A" w14:textId="24565E43"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4447F5CF" w14:textId="206AFEF1"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0.7210</w:t>
            </w:r>
          </w:p>
        </w:tc>
      </w:tr>
      <w:tr w:rsidR="00A8082E" w:rsidRPr="00A8082E" w14:paraId="5E9B7B9A" w14:textId="6644763E" w:rsidTr="00A55F8B">
        <w:trPr>
          <w:trHeight w:val="286"/>
        </w:trPr>
        <w:tc>
          <w:tcPr>
            <w:tcW w:w="686" w:type="pct"/>
            <w:vMerge w:val="restart"/>
            <w:tcBorders>
              <w:top w:val="single" w:sz="4" w:space="0" w:color="auto"/>
              <w:left w:val="single" w:sz="4" w:space="0" w:color="auto"/>
              <w:right w:val="single" w:sz="4" w:space="0" w:color="auto"/>
            </w:tcBorders>
            <w:vAlign w:val="center"/>
          </w:tcPr>
          <w:p w14:paraId="0528096B" w14:textId="77777777" w:rsidR="00A8082E" w:rsidRPr="00A8082E" w:rsidRDefault="00A8082E" w:rsidP="00A8082E">
            <w:pPr>
              <w:pStyle w:val="Sinespaciado"/>
              <w:jc w:val="center"/>
              <w:rPr>
                <w:rFonts w:cstheme="minorHAnsi"/>
                <w:sz w:val="18"/>
                <w:szCs w:val="18"/>
                <w:lang w:eastAsia="es-GT"/>
              </w:rPr>
            </w:pPr>
            <w:r w:rsidRPr="00A8082E">
              <w:rPr>
                <w:rFonts w:cstheme="minorHAnsi"/>
                <w:sz w:val="18"/>
                <w:szCs w:val="18"/>
                <w:lang w:eastAsia="es-GT"/>
              </w:rPr>
              <w:t>Oeste centro</w:t>
            </w:r>
          </w:p>
        </w:tc>
        <w:tc>
          <w:tcPr>
            <w:tcW w:w="515" w:type="pct"/>
            <w:tcBorders>
              <w:top w:val="single" w:sz="4" w:space="0" w:color="auto"/>
              <w:left w:val="single" w:sz="4" w:space="0" w:color="auto"/>
              <w:bottom w:val="single" w:sz="4" w:space="0" w:color="auto"/>
              <w:right w:val="single" w:sz="4" w:space="0" w:color="auto"/>
            </w:tcBorders>
            <w:vAlign w:val="center"/>
          </w:tcPr>
          <w:p w14:paraId="6BFE120E"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0D07882B" w14:textId="2B6F5BC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0.0193</w:t>
            </w:r>
          </w:p>
        </w:tc>
        <w:tc>
          <w:tcPr>
            <w:tcW w:w="435" w:type="pct"/>
            <w:tcBorders>
              <w:top w:val="single" w:sz="4" w:space="0" w:color="auto"/>
              <w:left w:val="nil"/>
              <w:bottom w:val="single" w:sz="4" w:space="0" w:color="auto"/>
              <w:right w:val="single" w:sz="4" w:space="0" w:color="auto"/>
            </w:tcBorders>
            <w:shd w:val="clear" w:color="auto" w:fill="auto"/>
            <w:vAlign w:val="center"/>
          </w:tcPr>
          <w:p w14:paraId="74FF8E71" w14:textId="6A20B30A"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0.0007</w:t>
            </w:r>
          </w:p>
        </w:tc>
        <w:tc>
          <w:tcPr>
            <w:tcW w:w="498" w:type="pct"/>
            <w:tcBorders>
              <w:top w:val="single" w:sz="4" w:space="0" w:color="auto"/>
              <w:left w:val="nil"/>
              <w:bottom w:val="single" w:sz="4" w:space="0" w:color="auto"/>
              <w:right w:val="single" w:sz="4" w:space="0" w:color="auto"/>
            </w:tcBorders>
            <w:shd w:val="clear" w:color="auto" w:fill="auto"/>
            <w:vAlign w:val="center"/>
          </w:tcPr>
          <w:p w14:paraId="0B08876E" w14:textId="038166FF"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42" w:type="pct"/>
            <w:tcBorders>
              <w:top w:val="single" w:sz="4" w:space="0" w:color="auto"/>
              <w:left w:val="nil"/>
              <w:bottom w:val="single" w:sz="4" w:space="0" w:color="auto"/>
              <w:right w:val="single" w:sz="4" w:space="0" w:color="auto"/>
            </w:tcBorders>
            <w:shd w:val="clear" w:color="auto" w:fill="auto"/>
            <w:vAlign w:val="center"/>
          </w:tcPr>
          <w:p w14:paraId="61403C88" w14:textId="1658E861"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0.0069</w:t>
            </w:r>
          </w:p>
        </w:tc>
        <w:tc>
          <w:tcPr>
            <w:tcW w:w="411" w:type="pct"/>
            <w:tcBorders>
              <w:top w:val="single" w:sz="4" w:space="0" w:color="auto"/>
              <w:left w:val="nil"/>
              <w:bottom w:val="single" w:sz="4" w:space="0" w:color="auto"/>
              <w:right w:val="single" w:sz="4" w:space="0" w:color="auto"/>
            </w:tcBorders>
            <w:shd w:val="clear" w:color="auto" w:fill="auto"/>
            <w:vAlign w:val="center"/>
          </w:tcPr>
          <w:p w14:paraId="785F28BC" w14:textId="6BD79D5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single" w:sz="4" w:space="0" w:color="auto"/>
              <w:left w:val="nil"/>
              <w:bottom w:val="single" w:sz="4" w:space="0" w:color="auto"/>
              <w:right w:val="single" w:sz="4" w:space="0" w:color="auto"/>
            </w:tcBorders>
            <w:shd w:val="clear" w:color="auto" w:fill="auto"/>
            <w:vAlign w:val="center"/>
          </w:tcPr>
          <w:p w14:paraId="75AAB3BF" w14:textId="49BCE79B"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single" w:sz="4" w:space="0" w:color="auto"/>
              <w:left w:val="nil"/>
              <w:bottom w:val="single" w:sz="4" w:space="0" w:color="auto"/>
              <w:right w:val="single" w:sz="4" w:space="0" w:color="auto"/>
            </w:tcBorders>
            <w:shd w:val="clear" w:color="auto" w:fill="auto"/>
            <w:vAlign w:val="center"/>
          </w:tcPr>
          <w:p w14:paraId="30BEA58B" w14:textId="6F0DF1A8"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single" w:sz="4" w:space="0" w:color="auto"/>
              <w:left w:val="nil"/>
              <w:bottom w:val="single" w:sz="4" w:space="0" w:color="auto"/>
              <w:right w:val="single" w:sz="4" w:space="0" w:color="auto"/>
            </w:tcBorders>
            <w:shd w:val="clear" w:color="auto" w:fill="auto"/>
            <w:vAlign w:val="center"/>
          </w:tcPr>
          <w:p w14:paraId="1CE1826A" w14:textId="04FCBDC2"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single" w:sz="4" w:space="0" w:color="auto"/>
              <w:left w:val="nil"/>
              <w:bottom w:val="single" w:sz="4" w:space="0" w:color="auto"/>
              <w:right w:val="single" w:sz="4" w:space="0" w:color="auto"/>
            </w:tcBorders>
            <w:shd w:val="clear" w:color="auto" w:fill="auto"/>
            <w:vAlign w:val="center"/>
          </w:tcPr>
          <w:p w14:paraId="1254E9D6" w14:textId="6F087B8A"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&lt;0.0579</w:t>
            </w:r>
          </w:p>
        </w:tc>
        <w:tc>
          <w:tcPr>
            <w:tcW w:w="0" w:type="auto"/>
            <w:tcBorders>
              <w:top w:val="nil"/>
              <w:left w:val="single" w:sz="4" w:space="0" w:color="auto"/>
              <w:bottom w:val="nil"/>
              <w:right w:val="nil"/>
            </w:tcBorders>
            <w:shd w:val="clear" w:color="auto" w:fill="auto"/>
            <w:vAlign w:val="bottom"/>
          </w:tcPr>
          <w:p w14:paraId="6B790655" w14:textId="77777777" w:rsidR="00A8082E" w:rsidRPr="00A8082E" w:rsidRDefault="00A8082E" w:rsidP="00A8082E">
            <w:pPr>
              <w:rPr>
                <w:sz w:val="18"/>
                <w:szCs w:val="18"/>
              </w:rPr>
            </w:pPr>
          </w:p>
        </w:tc>
      </w:tr>
      <w:tr w:rsidR="00A8082E" w:rsidRPr="00A8082E" w14:paraId="53A8D6A9" w14:textId="1CF4D49B" w:rsidTr="00A55F8B">
        <w:trPr>
          <w:trHeight w:val="299"/>
        </w:trPr>
        <w:tc>
          <w:tcPr>
            <w:tcW w:w="686" w:type="pct"/>
            <w:vMerge/>
            <w:tcBorders>
              <w:left w:val="single" w:sz="4" w:space="0" w:color="auto"/>
              <w:right w:val="single" w:sz="4" w:space="0" w:color="auto"/>
            </w:tcBorders>
            <w:vAlign w:val="center"/>
          </w:tcPr>
          <w:p w14:paraId="0DE19A04" w14:textId="77777777" w:rsidR="00A8082E" w:rsidRPr="00A8082E" w:rsidRDefault="00A8082E" w:rsidP="00A8082E">
            <w:pPr>
              <w:pStyle w:val="Sinespaciado"/>
              <w:jc w:val="center"/>
              <w:rPr>
                <w:rFonts w:cstheme="minorHAnsi"/>
                <w:sz w:val="18"/>
                <w:szCs w:val="18"/>
                <w:lang w:eastAsia="es-GT"/>
              </w:rPr>
            </w:pPr>
          </w:p>
        </w:tc>
        <w:tc>
          <w:tcPr>
            <w:tcW w:w="515" w:type="pct"/>
            <w:tcBorders>
              <w:top w:val="single" w:sz="4" w:space="0" w:color="auto"/>
              <w:left w:val="single" w:sz="4" w:space="0" w:color="auto"/>
              <w:bottom w:val="single" w:sz="4" w:space="0" w:color="auto"/>
              <w:right w:val="single" w:sz="4" w:space="0" w:color="auto"/>
            </w:tcBorders>
            <w:vAlign w:val="center"/>
          </w:tcPr>
          <w:p w14:paraId="22DE417B"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5</w:t>
            </w:r>
          </w:p>
        </w:tc>
        <w:tc>
          <w:tcPr>
            <w:tcW w:w="442" w:type="pct"/>
            <w:tcBorders>
              <w:top w:val="nil"/>
              <w:left w:val="single" w:sz="4" w:space="0" w:color="auto"/>
              <w:bottom w:val="single" w:sz="4" w:space="0" w:color="auto"/>
              <w:right w:val="single" w:sz="4" w:space="0" w:color="auto"/>
            </w:tcBorders>
            <w:shd w:val="clear" w:color="auto" w:fill="auto"/>
            <w:vAlign w:val="center"/>
          </w:tcPr>
          <w:p w14:paraId="4382BDBC" w14:textId="3378429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0.0202</w:t>
            </w:r>
          </w:p>
        </w:tc>
        <w:tc>
          <w:tcPr>
            <w:tcW w:w="435" w:type="pct"/>
            <w:tcBorders>
              <w:top w:val="nil"/>
              <w:left w:val="nil"/>
              <w:bottom w:val="single" w:sz="4" w:space="0" w:color="auto"/>
              <w:right w:val="single" w:sz="4" w:space="0" w:color="auto"/>
            </w:tcBorders>
            <w:shd w:val="clear" w:color="auto" w:fill="auto"/>
            <w:vAlign w:val="center"/>
          </w:tcPr>
          <w:p w14:paraId="09B5BC07" w14:textId="279F4C3C"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0.0007</w:t>
            </w:r>
          </w:p>
        </w:tc>
        <w:tc>
          <w:tcPr>
            <w:tcW w:w="498" w:type="pct"/>
            <w:tcBorders>
              <w:top w:val="nil"/>
              <w:left w:val="nil"/>
              <w:bottom w:val="single" w:sz="4" w:space="0" w:color="auto"/>
              <w:right w:val="single" w:sz="4" w:space="0" w:color="auto"/>
            </w:tcBorders>
            <w:shd w:val="clear" w:color="auto" w:fill="auto"/>
            <w:vAlign w:val="center"/>
          </w:tcPr>
          <w:p w14:paraId="1BFB0D25" w14:textId="253C682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42" w:type="pct"/>
            <w:tcBorders>
              <w:top w:val="nil"/>
              <w:left w:val="nil"/>
              <w:bottom w:val="single" w:sz="4" w:space="0" w:color="auto"/>
              <w:right w:val="single" w:sz="4" w:space="0" w:color="auto"/>
            </w:tcBorders>
            <w:shd w:val="clear" w:color="auto" w:fill="auto"/>
            <w:vAlign w:val="center"/>
          </w:tcPr>
          <w:p w14:paraId="09340B8D" w14:textId="197539A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0.0071</w:t>
            </w:r>
          </w:p>
        </w:tc>
        <w:tc>
          <w:tcPr>
            <w:tcW w:w="411" w:type="pct"/>
            <w:tcBorders>
              <w:top w:val="nil"/>
              <w:left w:val="nil"/>
              <w:bottom w:val="single" w:sz="4" w:space="0" w:color="auto"/>
              <w:right w:val="single" w:sz="4" w:space="0" w:color="auto"/>
            </w:tcBorders>
            <w:shd w:val="clear" w:color="auto" w:fill="auto"/>
            <w:vAlign w:val="center"/>
          </w:tcPr>
          <w:p w14:paraId="2CABE229" w14:textId="4132659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591012BD" w14:textId="456FE6C3"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58ABC050" w14:textId="70F49450"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4FFDAD3B" w14:textId="71EABA38"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nil"/>
              <w:left w:val="nil"/>
              <w:bottom w:val="single" w:sz="4" w:space="0" w:color="auto"/>
              <w:right w:val="single" w:sz="4" w:space="0" w:color="auto"/>
            </w:tcBorders>
            <w:shd w:val="clear" w:color="auto" w:fill="auto"/>
            <w:vAlign w:val="center"/>
          </w:tcPr>
          <w:p w14:paraId="51EB870D" w14:textId="54F6EB9B"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&lt;0.0579</w:t>
            </w:r>
          </w:p>
        </w:tc>
        <w:tc>
          <w:tcPr>
            <w:tcW w:w="0" w:type="auto"/>
            <w:vAlign w:val="center"/>
          </w:tcPr>
          <w:p w14:paraId="778CFD2C" w14:textId="77777777" w:rsidR="00A8082E" w:rsidRPr="00A8082E" w:rsidRDefault="00A8082E" w:rsidP="00A8082E">
            <w:pPr>
              <w:rPr>
                <w:sz w:val="18"/>
                <w:szCs w:val="18"/>
              </w:rPr>
            </w:pPr>
          </w:p>
        </w:tc>
      </w:tr>
      <w:tr w:rsidR="00A8082E" w:rsidRPr="00A8082E" w14:paraId="0B642B1F" w14:textId="405F188B" w:rsidTr="00A8082E">
        <w:trPr>
          <w:trHeight w:val="299"/>
        </w:trPr>
        <w:tc>
          <w:tcPr>
            <w:tcW w:w="686" w:type="pct"/>
            <w:vMerge/>
            <w:tcBorders>
              <w:left w:val="single" w:sz="4" w:space="0" w:color="auto"/>
              <w:right w:val="single" w:sz="4" w:space="0" w:color="auto"/>
            </w:tcBorders>
            <w:vAlign w:val="center"/>
          </w:tcPr>
          <w:p w14:paraId="0F40028A" w14:textId="77777777" w:rsidR="00A8082E" w:rsidRPr="00A8082E" w:rsidRDefault="00A8082E" w:rsidP="00A8082E">
            <w:pPr>
              <w:pStyle w:val="Sinespaciado"/>
              <w:jc w:val="center"/>
              <w:rPr>
                <w:rFonts w:cstheme="minorHAnsi"/>
                <w:sz w:val="18"/>
                <w:szCs w:val="18"/>
                <w:lang w:eastAsia="es-GT"/>
              </w:rPr>
            </w:pPr>
          </w:p>
        </w:tc>
        <w:tc>
          <w:tcPr>
            <w:tcW w:w="515" w:type="pct"/>
            <w:tcBorders>
              <w:top w:val="single" w:sz="4" w:space="0" w:color="auto"/>
              <w:left w:val="single" w:sz="4" w:space="0" w:color="auto"/>
              <w:bottom w:val="single" w:sz="4" w:space="0" w:color="auto"/>
              <w:right w:val="single" w:sz="4" w:space="0" w:color="auto"/>
            </w:tcBorders>
            <w:vAlign w:val="center"/>
          </w:tcPr>
          <w:p w14:paraId="25AE2640"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10</w:t>
            </w:r>
          </w:p>
        </w:tc>
        <w:tc>
          <w:tcPr>
            <w:tcW w:w="442" w:type="pct"/>
            <w:tcBorders>
              <w:top w:val="nil"/>
              <w:left w:val="single" w:sz="4" w:space="0" w:color="auto"/>
              <w:bottom w:val="single" w:sz="4" w:space="0" w:color="auto"/>
              <w:right w:val="single" w:sz="4" w:space="0" w:color="auto"/>
            </w:tcBorders>
            <w:shd w:val="clear" w:color="auto" w:fill="auto"/>
            <w:vAlign w:val="center"/>
          </w:tcPr>
          <w:p w14:paraId="24FE2EFB" w14:textId="1FB97D7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0.0207</w:t>
            </w:r>
          </w:p>
        </w:tc>
        <w:tc>
          <w:tcPr>
            <w:tcW w:w="435" w:type="pct"/>
            <w:tcBorders>
              <w:top w:val="nil"/>
              <w:left w:val="nil"/>
              <w:bottom w:val="single" w:sz="4" w:space="0" w:color="auto"/>
              <w:right w:val="single" w:sz="4" w:space="0" w:color="auto"/>
            </w:tcBorders>
            <w:shd w:val="clear" w:color="auto" w:fill="auto"/>
            <w:vAlign w:val="center"/>
          </w:tcPr>
          <w:p w14:paraId="465D22D5" w14:textId="2A0FF8A2"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0.0007</w:t>
            </w:r>
          </w:p>
        </w:tc>
        <w:tc>
          <w:tcPr>
            <w:tcW w:w="498" w:type="pct"/>
            <w:tcBorders>
              <w:top w:val="nil"/>
              <w:left w:val="nil"/>
              <w:bottom w:val="single" w:sz="4" w:space="0" w:color="auto"/>
              <w:right w:val="single" w:sz="4" w:space="0" w:color="auto"/>
            </w:tcBorders>
            <w:shd w:val="clear" w:color="auto" w:fill="auto"/>
            <w:vAlign w:val="center"/>
          </w:tcPr>
          <w:p w14:paraId="7E0E2270" w14:textId="41C2189F"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42" w:type="pct"/>
            <w:tcBorders>
              <w:top w:val="nil"/>
              <w:left w:val="nil"/>
              <w:bottom w:val="single" w:sz="4" w:space="0" w:color="auto"/>
              <w:right w:val="single" w:sz="4" w:space="0" w:color="auto"/>
            </w:tcBorders>
            <w:shd w:val="clear" w:color="auto" w:fill="auto"/>
            <w:vAlign w:val="center"/>
          </w:tcPr>
          <w:p w14:paraId="7F4C1373" w14:textId="4E376753"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0.0070</w:t>
            </w:r>
          </w:p>
        </w:tc>
        <w:tc>
          <w:tcPr>
            <w:tcW w:w="411" w:type="pct"/>
            <w:tcBorders>
              <w:top w:val="nil"/>
              <w:left w:val="nil"/>
              <w:bottom w:val="single" w:sz="4" w:space="0" w:color="auto"/>
              <w:right w:val="single" w:sz="4" w:space="0" w:color="auto"/>
            </w:tcBorders>
            <w:shd w:val="clear" w:color="auto" w:fill="auto"/>
            <w:vAlign w:val="center"/>
          </w:tcPr>
          <w:p w14:paraId="24933138" w14:textId="3E83B3A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3DD3F05C" w14:textId="5D8F884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06B8CA0C" w14:textId="666BBC4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7A2BF2EA" w14:textId="4E2290E9"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nil"/>
              <w:left w:val="nil"/>
              <w:bottom w:val="single" w:sz="4" w:space="0" w:color="auto"/>
              <w:right w:val="single" w:sz="4" w:space="0" w:color="auto"/>
            </w:tcBorders>
            <w:shd w:val="clear" w:color="auto" w:fill="auto"/>
            <w:vAlign w:val="center"/>
          </w:tcPr>
          <w:p w14:paraId="031302EF" w14:textId="1F1E1F6D"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0.0628</w:t>
            </w:r>
          </w:p>
        </w:tc>
        <w:tc>
          <w:tcPr>
            <w:tcW w:w="0" w:type="auto"/>
            <w:vAlign w:val="center"/>
          </w:tcPr>
          <w:p w14:paraId="1B3D67B0" w14:textId="77777777" w:rsidR="00A8082E" w:rsidRPr="00A8082E" w:rsidRDefault="00A8082E" w:rsidP="00A8082E">
            <w:pPr>
              <w:rPr>
                <w:sz w:val="18"/>
                <w:szCs w:val="18"/>
              </w:rPr>
            </w:pPr>
          </w:p>
        </w:tc>
      </w:tr>
      <w:tr w:rsidR="00A8082E" w:rsidRPr="00A8082E" w14:paraId="01034736" w14:textId="18086B21" w:rsidTr="00A8082E">
        <w:trPr>
          <w:trHeight w:val="299"/>
        </w:trPr>
        <w:tc>
          <w:tcPr>
            <w:tcW w:w="686" w:type="pct"/>
            <w:vMerge/>
            <w:tcBorders>
              <w:left w:val="single" w:sz="4" w:space="0" w:color="auto"/>
              <w:bottom w:val="single" w:sz="4" w:space="0" w:color="auto"/>
              <w:right w:val="single" w:sz="4" w:space="0" w:color="auto"/>
            </w:tcBorders>
            <w:vAlign w:val="center"/>
          </w:tcPr>
          <w:p w14:paraId="1CD702C2" w14:textId="77777777" w:rsidR="00A8082E" w:rsidRPr="00A8082E" w:rsidRDefault="00A8082E" w:rsidP="00A8082E">
            <w:pPr>
              <w:pStyle w:val="Sinespaciado"/>
              <w:jc w:val="center"/>
              <w:rPr>
                <w:rFonts w:cstheme="minorHAnsi"/>
                <w:sz w:val="18"/>
                <w:szCs w:val="18"/>
                <w:lang w:eastAsia="es-GT"/>
              </w:rPr>
            </w:pPr>
          </w:p>
        </w:tc>
        <w:tc>
          <w:tcPr>
            <w:tcW w:w="515" w:type="pct"/>
            <w:tcBorders>
              <w:top w:val="single" w:sz="4" w:space="0" w:color="auto"/>
              <w:left w:val="single" w:sz="4" w:space="0" w:color="auto"/>
              <w:bottom w:val="single" w:sz="4" w:space="0" w:color="auto"/>
              <w:right w:val="single" w:sz="4" w:space="0" w:color="auto"/>
            </w:tcBorders>
            <w:vAlign w:val="center"/>
          </w:tcPr>
          <w:p w14:paraId="7F918350"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20</w:t>
            </w:r>
          </w:p>
        </w:tc>
        <w:tc>
          <w:tcPr>
            <w:tcW w:w="442" w:type="pct"/>
            <w:tcBorders>
              <w:top w:val="nil"/>
              <w:left w:val="single" w:sz="4" w:space="0" w:color="auto"/>
              <w:bottom w:val="single" w:sz="4" w:space="0" w:color="auto"/>
              <w:right w:val="single" w:sz="4" w:space="0" w:color="auto"/>
            </w:tcBorders>
            <w:shd w:val="clear" w:color="auto" w:fill="auto"/>
            <w:vAlign w:val="center"/>
          </w:tcPr>
          <w:p w14:paraId="0C678386" w14:textId="61A857D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0.0198</w:t>
            </w:r>
          </w:p>
        </w:tc>
        <w:tc>
          <w:tcPr>
            <w:tcW w:w="435" w:type="pct"/>
            <w:tcBorders>
              <w:top w:val="nil"/>
              <w:left w:val="nil"/>
              <w:bottom w:val="single" w:sz="4" w:space="0" w:color="auto"/>
              <w:right w:val="single" w:sz="4" w:space="0" w:color="auto"/>
            </w:tcBorders>
            <w:shd w:val="clear" w:color="auto" w:fill="auto"/>
            <w:vAlign w:val="center"/>
          </w:tcPr>
          <w:p w14:paraId="7A2D5350" w14:textId="123E924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0.0007</w:t>
            </w:r>
          </w:p>
        </w:tc>
        <w:tc>
          <w:tcPr>
            <w:tcW w:w="498" w:type="pct"/>
            <w:tcBorders>
              <w:top w:val="nil"/>
              <w:left w:val="nil"/>
              <w:bottom w:val="single" w:sz="4" w:space="0" w:color="auto"/>
              <w:right w:val="single" w:sz="4" w:space="0" w:color="auto"/>
            </w:tcBorders>
            <w:shd w:val="clear" w:color="auto" w:fill="auto"/>
            <w:vAlign w:val="center"/>
          </w:tcPr>
          <w:p w14:paraId="37E227A3" w14:textId="057E3FA1"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42" w:type="pct"/>
            <w:tcBorders>
              <w:top w:val="nil"/>
              <w:left w:val="nil"/>
              <w:bottom w:val="single" w:sz="4" w:space="0" w:color="auto"/>
              <w:right w:val="single" w:sz="4" w:space="0" w:color="auto"/>
            </w:tcBorders>
            <w:shd w:val="clear" w:color="auto" w:fill="auto"/>
            <w:vAlign w:val="center"/>
          </w:tcPr>
          <w:p w14:paraId="7A17708D" w14:textId="575BBFCE"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0.0072</w:t>
            </w:r>
          </w:p>
        </w:tc>
        <w:tc>
          <w:tcPr>
            <w:tcW w:w="411" w:type="pct"/>
            <w:tcBorders>
              <w:top w:val="nil"/>
              <w:left w:val="nil"/>
              <w:bottom w:val="single" w:sz="4" w:space="0" w:color="auto"/>
              <w:right w:val="single" w:sz="4" w:space="0" w:color="auto"/>
            </w:tcBorders>
            <w:shd w:val="clear" w:color="auto" w:fill="auto"/>
            <w:vAlign w:val="center"/>
          </w:tcPr>
          <w:p w14:paraId="7045D757" w14:textId="75DA2424"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42632A34" w14:textId="4CA95EE8"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7156E1A2" w14:textId="18AABE6E"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2D1AEE67" w14:textId="695834C3"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nil"/>
              <w:left w:val="nil"/>
              <w:bottom w:val="single" w:sz="4" w:space="0" w:color="auto"/>
              <w:right w:val="single" w:sz="4" w:space="0" w:color="auto"/>
            </w:tcBorders>
            <w:shd w:val="clear" w:color="auto" w:fill="auto"/>
            <w:vAlign w:val="center"/>
          </w:tcPr>
          <w:p w14:paraId="7D38A448" w14:textId="77ECFC85"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&lt;0.0579</w:t>
            </w:r>
          </w:p>
        </w:tc>
        <w:tc>
          <w:tcPr>
            <w:tcW w:w="0" w:type="auto"/>
            <w:vAlign w:val="center"/>
          </w:tcPr>
          <w:p w14:paraId="160297A6" w14:textId="77777777" w:rsidR="00A8082E" w:rsidRPr="00A8082E" w:rsidRDefault="00A8082E" w:rsidP="00A8082E">
            <w:pPr>
              <w:rPr>
                <w:sz w:val="18"/>
                <w:szCs w:val="18"/>
              </w:rPr>
            </w:pPr>
          </w:p>
        </w:tc>
      </w:tr>
      <w:tr w:rsidR="00A8082E" w:rsidRPr="00A8082E" w14:paraId="20802569" w14:textId="7D794323" w:rsidTr="00A8082E">
        <w:trPr>
          <w:trHeight w:val="299"/>
        </w:trPr>
        <w:tc>
          <w:tcPr>
            <w:tcW w:w="686" w:type="pct"/>
            <w:tcBorders>
              <w:top w:val="single" w:sz="4" w:space="0" w:color="auto"/>
              <w:left w:val="single" w:sz="4" w:space="0" w:color="auto"/>
              <w:bottom w:val="single" w:sz="4" w:space="0" w:color="auto"/>
              <w:right w:val="single" w:sz="4" w:space="0" w:color="auto"/>
            </w:tcBorders>
            <w:vAlign w:val="center"/>
          </w:tcPr>
          <w:p w14:paraId="75CF8934" w14:textId="77777777" w:rsidR="00A8082E" w:rsidRPr="00A8082E" w:rsidRDefault="00A8082E" w:rsidP="00A8082E">
            <w:pPr>
              <w:pStyle w:val="Sinespaciado"/>
              <w:jc w:val="center"/>
              <w:rPr>
                <w:rFonts w:cstheme="minorHAnsi"/>
                <w:sz w:val="18"/>
                <w:szCs w:val="18"/>
                <w:lang w:eastAsia="es-GT"/>
              </w:rPr>
            </w:pPr>
            <w:r w:rsidRPr="00A8082E">
              <w:rPr>
                <w:rFonts w:cstheme="minorHAnsi"/>
                <w:sz w:val="18"/>
                <w:szCs w:val="18"/>
                <w:lang w:eastAsia="es-GT"/>
              </w:rPr>
              <w:t>Río Michatoya</w:t>
            </w:r>
          </w:p>
        </w:tc>
        <w:tc>
          <w:tcPr>
            <w:tcW w:w="515" w:type="pct"/>
            <w:tcBorders>
              <w:top w:val="single" w:sz="4" w:space="0" w:color="auto"/>
              <w:left w:val="single" w:sz="4" w:space="0" w:color="auto"/>
              <w:bottom w:val="single" w:sz="4" w:space="0" w:color="auto"/>
              <w:right w:val="single" w:sz="4" w:space="0" w:color="auto"/>
            </w:tcBorders>
            <w:vAlign w:val="center"/>
          </w:tcPr>
          <w:p w14:paraId="35CF7EA3"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0</w:t>
            </w:r>
          </w:p>
        </w:tc>
        <w:tc>
          <w:tcPr>
            <w:tcW w:w="442" w:type="pct"/>
            <w:tcBorders>
              <w:top w:val="nil"/>
              <w:left w:val="single" w:sz="4" w:space="0" w:color="auto"/>
              <w:bottom w:val="single" w:sz="4" w:space="0" w:color="auto"/>
              <w:right w:val="single" w:sz="4" w:space="0" w:color="auto"/>
            </w:tcBorders>
            <w:shd w:val="clear" w:color="auto" w:fill="auto"/>
            <w:vAlign w:val="center"/>
          </w:tcPr>
          <w:p w14:paraId="743A040F" w14:textId="59A078CB"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0.0211</w:t>
            </w:r>
          </w:p>
        </w:tc>
        <w:tc>
          <w:tcPr>
            <w:tcW w:w="435" w:type="pct"/>
            <w:tcBorders>
              <w:top w:val="nil"/>
              <w:left w:val="nil"/>
              <w:bottom w:val="single" w:sz="4" w:space="0" w:color="auto"/>
              <w:right w:val="single" w:sz="4" w:space="0" w:color="auto"/>
            </w:tcBorders>
            <w:shd w:val="clear" w:color="auto" w:fill="auto"/>
            <w:vAlign w:val="center"/>
          </w:tcPr>
          <w:p w14:paraId="70BAB346" w14:textId="7C46F4F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0.0006</w:t>
            </w:r>
          </w:p>
        </w:tc>
        <w:tc>
          <w:tcPr>
            <w:tcW w:w="498" w:type="pct"/>
            <w:tcBorders>
              <w:top w:val="nil"/>
              <w:left w:val="nil"/>
              <w:bottom w:val="single" w:sz="4" w:space="0" w:color="auto"/>
              <w:right w:val="single" w:sz="4" w:space="0" w:color="auto"/>
            </w:tcBorders>
            <w:shd w:val="clear" w:color="auto" w:fill="auto"/>
            <w:vAlign w:val="center"/>
          </w:tcPr>
          <w:p w14:paraId="457C8023" w14:textId="49306CD0"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42" w:type="pct"/>
            <w:tcBorders>
              <w:top w:val="nil"/>
              <w:left w:val="nil"/>
              <w:bottom w:val="single" w:sz="4" w:space="0" w:color="auto"/>
              <w:right w:val="single" w:sz="4" w:space="0" w:color="auto"/>
            </w:tcBorders>
            <w:shd w:val="clear" w:color="auto" w:fill="auto"/>
            <w:vAlign w:val="center"/>
          </w:tcPr>
          <w:p w14:paraId="544C945B" w14:textId="61CB53AF"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0.0068</w:t>
            </w:r>
          </w:p>
        </w:tc>
        <w:tc>
          <w:tcPr>
            <w:tcW w:w="411" w:type="pct"/>
            <w:tcBorders>
              <w:top w:val="nil"/>
              <w:left w:val="nil"/>
              <w:bottom w:val="single" w:sz="4" w:space="0" w:color="auto"/>
              <w:right w:val="single" w:sz="4" w:space="0" w:color="auto"/>
            </w:tcBorders>
            <w:shd w:val="clear" w:color="auto" w:fill="auto"/>
            <w:vAlign w:val="center"/>
          </w:tcPr>
          <w:p w14:paraId="18E45881" w14:textId="50563E89"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0B24007E" w14:textId="17A9DF12"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7F339B04" w14:textId="6ADF6C1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79CEDFF6" w14:textId="18426AD3"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49" w:type="pct"/>
            <w:tcBorders>
              <w:top w:val="nil"/>
              <w:left w:val="nil"/>
              <w:bottom w:val="single" w:sz="4" w:space="0" w:color="auto"/>
              <w:right w:val="single" w:sz="4" w:space="0" w:color="auto"/>
            </w:tcBorders>
            <w:shd w:val="clear" w:color="auto" w:fill="auto"/>
            <w:vAlign w:val="center"/>
          </w:tcPr>
          <w:p w14:paraId="1072D5C8" w14:textId="4708EA9B"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&lt;0.0579</w:t>
            </w:r>
          </w:p>
        </w:tc>
        <w:tc>
          <w:tcPr>
            <w:tcW w:w="0" w:type="auto"/>
            <w:vAlign w:val="center"/>
          </w:tcPr>
          <w:p w14:paraId="3011A009" w14:textId="77777777" w:rsidR="00A8082E" w:rsidRPr="00A8082E" w:rsidRDefault="00A8082E" w:rsidP="00A8082E">
            <w:pPr>
              <w:rPr>
                <w:sz w:val="18"/>
                <w:szCs w:val="18"/>
              </w:rPr>
            </w:pPr>
          </w:p>
        </w:tc>
      </w:tr>
      <w:tr w:rsidR="00A8082E" w:rsidRPr="00A8082E" w14:paraId="6BAB7859" w14:textId="397B6202" w:rsidTr="00A8082E">
        <w:trPr>
          <w:trHeight w:val="299"/>
        </w:trPr>
        <w:tc>
          <w:tcPr>
            <w:tcW w:w="686" w:type="pct"/>
            <w:tcBorders>
              <w:top w:val="single" w:sz="4" w:space="0" w:color="auto"/>
              <w:left w:val="single" w:sz="4" w:space="0" w:color="auto"/>
              <w:bottom w:val="single" w:sz="4" w:space="0" w:color="auto"/>
              <w:right w:val="single" w:sz="4" w:space="0" w:color="auto"/>
            </w:tcBorders>
            <w:vAlign w:val="center"/>
          </w:tcPr>
          <w:p w14:paraId="6F27F91F" w14:textId="77777777" w:rsidR="00A8082E" w:rsidRPr="00A8082E" w:rsidRDefault="00A8082E" w:rsidP="00A8082E">
            <w:pPr>
              <w:pStyle w:val="Sinespaciado"/>
              <w:jc w:val="center"/>
              <w:rPr>
                <w:rFonts w:cstheme="minorHAnsi"/>
                <w:sz w:val="18"/>
                <w:szCs w:val="18"/>
                <w:lang w:eastAsia="es-GT"/>
              </w:rPr>
            </w:pPr>
            <w:r w:rsidRPr="00A8082E">
              <w:rPr>
                <w:rFonts w:cstheme="minorHAnsi"/>
                <w:sz w:val="18"/>
                <w:szCs w:val="18"/>
                <w:lang w:eastAsia="es-GT"/>
              </w:rPr>
              <w:t>Playa pública</w:t>
            </w:r>
          </w:p>
        </w:tc>
        <w:tc>
          <w:tcPr>
            <w:tcW w:w="515" w:type="pct"/>
            <w:tcBorders>
              <w:top w:val="single" w:sz="4" w:space="0" w:color="auto"/>
              <w:left w:val="single" w:sz="4" w:space="0" w:color="auto"/>
              <w:bottom w:val="single" w:sz="4" w:space="0" w:color="auto"/>
              <w:right w:val="single" w:sz="4" w:space="0" w:color="auto"/>
            </w:tcBorders>
            <w:vAlign w:val="center"/>
          </w:tcPr>
          <w:p w14:paraId="6B8CFB24" w14:textId="77777777" w:rsidR="00A8082E" w:rsidRPr="00A8082E" w:rsidRDefault="00A8082E" w:rsidP="00A8082E">
            <w:pPr>
              <w:spacing w:after="0" w:line="240" w:lineRule="auto"/>
              <w:jc w:val="center"/>
              <w:rPr>
                <w:rFonts w:cstheme="minorHAnsi"/>
                <w:sz w:val="18"/>
                <w:szCs w:val="18"/>
                <w:lang w:eastAsia="es-GT"/>
              </w:rPr>
            </w:pPr>
            <w:r w:rsidRPr="00A8082E">
              <w:rPr>
                <w:rFonts w:cstheme="minorHAnsi"/>
                <w:sz w:val="18"/>
                <w:szCs w:val="18"/>
                <w:lang w:eastAsia="es-GT"/>
              </w:rPr>
              <w:t>0</w:t>
            </w:r>
          </w:p>
        </w:tc>
        <w:tc>
          <w:tcPr>
            <w:tcW w:w="442" w:type="pct"/>
            <w:tcBorders>
              <w:top w:val="nil"/>
              <w:left w:val="single" w:sz="4" w:space="0" w:color="auto"/>
              <w:bottom w:val="single" w:sz="4" w:space="0" w:color="auto"/>
              <w:right w:val="single" w:sz="4" w:space="0" w:color="auto"/>
            </w:tcBorders>
            <w:shd w:val="clear" w:color="auto" w:fill="auto"/>
            <w:vAlign w:val="center"/>
          </w:tcPr>
          <w:p w14:paraId="1A8B8F0A" w14:textId="44828EFC"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0.0207</w:t>
            </w:r>
          </w:p>
        </w:tc>
        <w:tc>
          <w:tcPr>
            <w:tcW w:w="435" w:type="pct"/>
            <w:tcBorders>
              <w:top w:val="nil"/>
              <w:left w:val="nil"/>
              <w:bottom w:val="single" w:sz="4" w:space="0" w:color="auto"/>
              <w:right w:val="single" w:sz="4" w:space="0" w:color="auto"/>
            </w:tcBorders>
            <w:shd w:val="clear" w:color="auto" w:fill="auto"/>
            <w:vAlign w:val="center"/>
          </w:tcPr>
          <w:p w14:paraId="76FB28F4" w14:textId="1CFF275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0.0006</w:t>
            </w:r>
          </w:p>
        </w:tc>
        <w:tc>
          <w:tcPr>
            <w:tcW w:w="498" w:type="pct"/>
            <w:tcBorders>
              <w:top w:val="nil"/>
              <w:left w:val="nil"/>
              <w:bottom w:val="single" w:sz="4" w:space="0" w:color="auto"/>
              <w:right w:val="single" w:sz="4" w:space="0" w:color="auto"/>
            </w:tcBorders>
            <w:shd w:val="clear" w:color="auto" w:fill="auto"/>
            <w:vAlign w:val="center"/>
          </w:tcPr>
          <w:p w14:paraId="1C5F0CEF" w14:textId="0580BDCF"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42" w:type="pct"/>
            <w:tcBorders>
              <w:top w:val="nil"/>
              <w:left w:val="nil"/>
              <w:bottom w:val="single" w:sz="4" w:space="0" w:color="auto"/>
              <w:right w:val="single" w:sz="4" w:space="0" w:color="auto"/>
            </w:tcBorders>
            <w:shd w:val="clear" w:color="auto" w:fill="auto"/>
            <w:vAlign w:val="center"/>
          </w:tcPr>
          <w:p w14:paraId="057FDCB5" w14:textId="58EA508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0.0070</w:t>
            </w:r>
          </w:p>
        </w:tc>
        <w:tc>
          <w:tcPr>
            <w:tcW w:w="411" w:type="pct"/>
            <w:tcBorders>
              <w:top w:val="nil"/>
              <w:left w:val="nil"/>
              <w:bottom w:val="single" w:sz="4" w:space="0" w:color="auto"/>
              <w:right w:val="single" w:sz="4" w:space="0" w:color="auto"/>
            </w:tcBorders>
            <w:shd w:val="clear" w:color="auto" w:fill="auto"/>
            <w:vAlign w:val="center"/>
          </w:tcPr>
          <w:p w14:paraId="1542C1DB" w14:textId="5B61ED3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8" w:type="pct"/>
            <w:tcBorders>
              <w:top w:val="nil"/>
              <w:left w:val="nil"/>
              <w:bottom w:val="single" w:sz="4" w:space="0" w:color="auto"/>
              <w:right w:val="single" w:sz="4" w:space="0" w:color="auto"/>
            </w:tcBorders>
            <w:shd w:val="clear" w:color="auto" w:fill="auto"/>
            <w:vAlign w:val="center"/>
          </w:tcPr>
          <w:p w14:paraId="3D13A794" w14:textId="7121A53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406" w:type="pct"/>
            <w:tcBorders>
              <w:top w:val="nil"/>
              <w:left w:val="nil"/>
              <w:bottom w:val="single" w:sz="4" w:space="0" w:color="auto"/>
              <w:right w:val="single" w:sz="4" w:space="0" w:color="auto"/>
            </w:tcBorders>
            <w:shd w:val="clear" w:color="auto" w:fill="auto"/>
            <w:vAlign w:val="center"/>
          </w:tcPr>
          <w:p w14:paraId="3610BB5F" w14:textId="54A6FE36"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ND</w:t>
            </w:r>
          </w:p>
        </w:tc>
        <w:tc>
          <w:tcPr>
            <w:tcW w:w="331" w:type="pct"/>
            <w:tcBorders>
              <w:top w:val="nil"/>
              <w:left w:val="nil"/>
              <w:bottom w:val="single" w:sz="4" w:space="0" w:color="auto"/>
              <w:right w:val="single" w:sz="4" w:space="0" w:color="auto"/>
            </w:tcBorders>
            <w:shd w:val="clear" w:color="auto" w:fill="auto"/>
            <w:vAlign w:val="center"/>
          </w:tcPr>
          <w:p w14:paraId="3AF106DA" w14:textId="50097657"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0.5276</w:t>
            </w:r>
          </w:p>
        </w:tc>
        <w:tc>
          <w:tcPr>
            <w:tcW w:w="349" w:type="pct"/>
            <w:tcBorders>
              <w:top w:val="nil"/>
              <w:left w:val="nil"/>
              <w:bottom w:val="single" w:sz="4" w:space="0" w:color="auto"/>
              <w:right w:val="single" w:sz="4" w:space="0" w:color="auto"/>
            </w:tcBorders>
            <w:shd w:val="clear" w:color="auto" w:fill="auto"/>
            <w:vAlign w:val="center"/>
          </w:tcPr>
          <w:p w14:paraId="4BA09CC8" w14:textId="2880E710" w:rsidR="00A8082E" w:rsidRPr="00A8082E" w:rsidRDefault="00A8082E" w:rsidP="00A8082E">
            <w:pPr>
              <w:spacing w:after="0" w:line="240" w:lineRule="auto"/>
              <w:jc w:val="center"/>
              <w:rPr>
                <w:rFonts w:cstheme="minorHAnsi"/>
                <w:sz w:val="18"/>
                <w:szCs w:val="18"/>
              </w:rPr>
            </w:pPr>
            <w:r w:rsidRPr="00A8082E">
              <w:rPr>
                <w:rFonts w:ascii="Calibri" w:hAnsi="Calibri" w:cs="Calibri"/>
                <w:color w:val="000000"/>
                <w:sz w:val="18"/>
                <w:szCs w:val="18"/>
              </w:rPr>
              <w:t>&lt;0.0579</w:t>
            </w:r>
          </w:p>
        </w:tc>
        <w:tc>
          <w:tcPr>
            <w:tcW w:w="0" w:type="auto"/>
            <w:vAlign w:val="center"/>
          </w:tcPr>
          <w:p w14:paraId="4D6BAA29" w14:textId="77777777" w:rsidR="00A8082E" w:rsidRPr="00A8082E" w:rsidRDefault="00A8082E" w:rsidP="00A8082E">
            <w:pPr>
              <w:rPr>
                <w:sz w:val="18"/>
                <w:szCs w:val="18"/>
              </w:rPr>
            </w:pPr>
          </w:p>
        </w:tc>
      </w:tr>
    </w:tbl>
    <w:p w14:paraId="2C34EA6A" w14:textId="69B4AACE" w:rsidR="003C7503" w:rsidRPr="00A8082E" w:rsidRDefault="003C7503" w:rsidP="003C7503">
      <w:pPr>
        <w:spacing w:after="0"/>
        <w:mirrorIndents/>
        <w:jc w:val="center"/>
        <w:rPr>
          <w:rFonts w:cstheme="minorHAnsi"/>
          <w:b/>
          <w:sz w:val="16"/>
          <w:szCs w:val="16"/>
        </w:rPr>
      </w:pPr>
      <w:r w:rsidRPr="002C6377">
        <w:rPr>
          <w:rFonts w:cstheme="minorHAnsi"/>
          <w:b/>
          <w:sz w:val="18"/>
          <w:szCs w:val="18"/>
        </w:rPr>
        <w:t xml:space="preserve">                                                                                                  </w:t>
      </w:r>
      <w:r w:rsidRPr="00A8082E">
        <w:rPr>
          <w:rFonts w:cstheme="minorHAnsi"/>
          <w:b/>
          <w:sz w:val="16"/>
          <w:szCs w:val="16"/>
        </w:rPr>
        <w:t xml:space="preserve">Fuente: División de Control, calidad ambiental y manejo </w:t>
      </w:r>
      <w:r w:rsidR="00A66F63" w:rsidRPr="00A8082E">
        <w:rPr>
          <w:rFonts w:cstheme="minorHAnsi"/>
          <w:b/>
          <w:sz w:val="16"/>
          <w:szCs w:val="16"/>
        </w:rPr>
        <w:t>del lago</w:t>
      </w:r>
      <w:r w:rsidRPr="00A8082E">
        <w:rPr>
          <w:rFonts w:cstheme="minorHAnsi"/>
          <w:b/>
          <w:sz w:val="16"/>
          <w:szCs w:val="16"/>
        </w:rPr>
        <w:t xml:space="preserve">, </w:t>
      </w:r>
      <w:r w:rsidR="00623CE5" w:rsidRPr="00A8082E">
        <w:rPr>
          <w:rFonts w:cstheme="minorHAnsi"/>
          <w:b/>
          <w:sz w:val="16"/>
          <w:szCs w:val="16"/>
        </w:rPr>
        <w:t>2023</w:t>
      </w:r>
      <w:r w:rsidRPr="00A8082E">
        <w:rPr>
          <w:rFonts w:cstheme="minorHAnsi"/>
          <w:b/>
          <w:sz w:val="16"/>
          <w:szCs w:val="16"/>
        </w:rPr>
        <w:t>.</w:t>
      </w:r>
    </w:p>
    <w:p w14:paraId="6C0F62C3" w14:textId="2D5C6A88" w:rsidR="00474B5D" w:rsidRDefault="00474B5D" w:rsidP="00C93278">
      <w:pPr>
        <w:rPr>
          <w:lang w:eastAsia="es-GT"/>
        </w:rPr>
      </w:pPr>
    </w:p>
    <w:p w14:paraId="4D6FB2AE" w14:textId="51269DCB" w:rsidR="00937149" w:rsidRDefault="00937149" w:rsidP="00C93278">
      <w:pPr>
        <w:rPr>
          <w:lang w:eastAsia="es-GT"/>
        </w:rPr>
      </w:pPr>
    </w:p>
    <w:p w14:paraId="559489D9" w14:textId="3F549072"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28555624"/>
      <w:r w:rsidRPr="00075DD6">
        <w:rPr>
          <w:rFonts w:asciiTheme="minorHAnsi" w:hAnsiTheme="minorHAnsi" w:cstheme="minorHAnsi"/>
          <w:color w:val="1F497D" w:themeColor="text2"/>
          <w:sz w:val="28"/>
          <w:szCs w:val="28"/>
        </w:rPr>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28555625"/>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7D4B9C73"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41E6">
        <w:rPr>
          <w:lang w:eastAsia="es-GT"/>
        </w:rPr>
        <w:t>totalidad</w:t>
      </w:r>
      <w:r w:rsidR="00A22493">
        <w:rPr>
          <w:lang w:eastAsia="es-GT"/>
        </w:rPr>
        <w:t xml:space="preserve"> de 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w:t>
      </w:r>
      <w:proofErr w:type="spellStart"/>
      <w:r w:rsidR="00266C0A" w:rsidRPr="00712E22">
        <w:rPr>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00591710"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8039BC">
        <w:rPr>
          <w:rFonts w:cstheme="minorHAnsi"/>
          <w:lang w:eastAsia="es-GT"/>
        </w:rPr>
        <w:t>el</w:t>
      </w:r>
      <w:r w:rsidR="00A77D69">
        <w:rPr>
          <w:rFonts w:cstheme="minorHAnsi"/>
          <w:lang w:eastAsia="es-GT"/>
        </w:rPr>
        <w:t xml:space="preserve"> </w:t>
      </w:r>
      <w:r w:rsidR="008039BC">
        <w:rPr>
          <w:rFonts w:cstheme="minorHAnsi"/>
          <w:lang w:eastAsia="es-GT"/>
        </w:rPr>
        <w:t xml:space="preserve">punto de </w:t>
      </w:r>
      <w:r w:rsidR="00AF2532">
        <w:rPr>
          <w:rFonts w:cstheme="minorHAnsi"/>
          <w:lang w:eastAsia="es-GT"/>
        </w:rPr>
        <w:t xml:space="preserve">Rio </w:t>
      </w:r>
      <w:proofErr w:type="spellStart"/>
      <w:r w:rsidR="00AF2532">
        <w:rPr>
          <w:rFonts w:cstheme="minorHAnsi"/>
          <w:lang w:eastAsia="es-GT"/>
        </w:rPr>
        <w:t>Michatoya</w:t>
      </w:r>
      <w:proofErr w:type="spellEnd"/>
      <w:r w:rsidR="008039BC">
        <w:rPr>
          <w:rFonts w:cstheme="minorHAnsi"/>
          <w:lang w:eastAsia="es-GT"/>
        </w:rPr>
        <w:t xml:space="preserve"> </w:t>
      </w:r>
      <w:r w:rsidR="00465A86">
        <w:rPr>
          <w:rFonts w:cstheme="minorHAnsi"/>
          <w:lang w:eastAsia="es-GT"/>
        </w:rPr>
        <w:t>(0.</w:t>
      </w:r>
      <w:r w:rsidR="00AF2532">
        <w:rPr>
          <w:rFonts w:cstheme="minorHAnsi"/>
          <w:lang w:eastAsia="es-GT"/>
        </w:rPr>
        <w:t>60</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1186A">
        <w:rPr>
          <w:rFonts w:cstheme="minorHAnsi"/>
          <w:lang w:eastAsia="es-GT"/>
        </w:rPr>
        <w:t>cese</w:t>
      </w:r>
      <w:r w:rsidR="00A77D69">
        <w:rPr>
          <w:rFonts w:cstheme="minorHAnsi"/>
          <w:lang w:eastAsia="es-GT"/>
        </w:rPr>
        <w:t xml:space="preserve"> </w:t>
      </w:r>
      <w:r w:rsidR="0001186A">
        <w:rPr>
          <w:rFonts w:cstheme="minorHAnsi"/>
          <w:lang w:eastAsia="es-GT"/>
        </w:rPr>
        <w:t xml:space="preserve">de las </w:t>
      </w:r>
      <w:r w:rsidR="00F816DD">
        <w:rPr>
          <w:rFonts w:cstheme="minorHAnsi"/>
          <w:lang w:eastAsia="es-GT"/>
        </w:rPr>
        <w:t xml:space="preserve">lluvias </w:t>
      </w:r>
      <w:r w:rsidR="00914137">
        <w:rPr>
          <w:rFonts w:cstheme="minorHAnsi"/>
          <w:lang w:eastAsia="es-GT"/>
        </w:rPr>
        <w:t xml:space="preserve">la </w:t>
      </w:r>
      <w:r w:rsidR="000660CA">
        <w:rPr>
          <w:rFonts w:cstheme="minorHAnsi"/>
          <w:lang w:eastAsia="es-GT"/>
        </w:rPr>
        <w:t xml:space="preserve">materia orgánica e inorgánica que se encontraba </w:t>
      </w:r>
      <w:r w:rsidR="0001186A">
        <w:rPr>
          <w:rFonts w:cstheme="minorHAnsi"/>
          <w:lang w:eastAsia="es-GT"/>
        </w:rPr>
        <w:t>suspendido aumento</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AF2532">
        <w:rPr>
          <w:rFonts w:cstheme="minorHAnsi"/>
          <w:lang w:eastAsia="es-GT"/>
        </w:rPr>
        <w:t>los</w:t>
      </w:r>
      <w:r w:rsidR="004C3488">
        <w:rPr>
          <w:rFonts w:cstheme="minorHAnsi"/>
          <w:lang w:eastAsia="es-GT"/>
        </w:rPr>
        <w:t xml:space="preserve"> punto</w:t>
      </w:r>
      <w:r w:rsidR="00AF2532">
        <w:rPr>
          <w:rFonts w:cstheme="minorHAnsi"/>
          <w:lang w:eastAsia="es-GT"/>
        </w:rPr>
        <w:t>s</w:t>
      </w:r>
      <w:r w:rsidR="004C3488">
        <w:rPr>
          <w:rFonts w:cstheme="minorHAnsi"/>
          <w:lang w:eastAsia="es-GT"/>
        </w:rPr>
        <w:t xml:space="preserve"> </w:t>
      </w:r>
      <w:r w:rsidR="00C578F0">
        <w:rPr>
          <w:rFonts w:cstheme="minorHAnsi"/>
          <w:lang w:eastAsia="es-GT"/>
        </w:rPr>
        <w:t xml:space="preserve">de </w:t>
      </w:r>
      <w:r w:rsidR="00831069">
        <w:rPr>
          <w:rFonts w:cstheme="minorHAnsi"/>
          <w:lang w:eastAsia="es-GT"/>
        </w:rPr>
        <w:t>E</w:t>
      </w:r>
      <w:r w:rsidR="00914137">
        <w:rPr>
          <w:rFonts w:cstheme="minorHAnsi"/>
          <w:lang w:eastAsia="es-GT"/>
        </w:rPr>
        <w:t>ste</w:t>
      </w:r>
      <w:r w:rsidR="00465A86">
        <w:rPr>
          <w:rFonts w:cstheme="minorHAnsi"/>
          <w:lang w:eastAsia="es-GT"/>
        </w:rPr>
        <w:t xml:space="preserve"> </w:t>
      </w:r>
      <w:r w:rsidR="00AF2532">
        <w:rPr>
          <w:rFonts w:cstheme="minorHAnsi"/>
          <w:lang w:eastAsia="es-GT"/>
        </w:rPr>
        <w:t xml:space="preserve">y Oeste </w:t>
      </w:r>
      <w:r w:rsidR="00465A86">
        <w:rPr>
          <w:rFonts w:cstheme="minorHAnsi"/>
          <w:lang w:eastAsia="es-GT"/>
        </w:rPr>
        <w:t>Centro</w:t>
      </w:r>
      <w:r w:rsidR="0001186A">
        <w:rPr>
          <w:rFonts w:cstheme="minorHAnsi"/>
          <w:lang w:eastAsia="es-GT"/>
        </w:rPr>
        <w:t xml:space="preserve"> </w:t>
      </w:r>
      <w:r w:rsidR="00465A86">
        <w:rPr>
          <w:rFonts w:cstheme="minorHAnsi"/>
          <w:lang w:eastAsia="es-GT"/>
        </w:rPr>
        <w:t xml:space="preserve">con </w:t>
      </w:r>
      <w:r w:rsidR="00831069">
        <w:rPr>
          <w:rFonts w:cstheme="minorHAnsi"/>
          <w:lang w:eastAsia="es-GT"/>
        </w:rPr>
        <w:t>0.</w:t>
      </w:r>
      <w:r w:rsidR="00AF2532">
        <w:rPr>
          <w:rFonts w:cstheme="minorHAnsi"/>
          <w:lang w:eastAsia="es-GT"/>
        </w:rPr>
        <w:t>70</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00FA8343"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F521DB">
        <w:rPr>
          <w:rFonts w:cstheme="minorHAnsi"/>
          <w:b/>
          <w:bCs/>
          <w:sz w:val="20"/>
          <w:szCs w:val="20"/>
        </w:rPr>
        <w:t>febrero</w:t>
      </w:r>
      <w:r w:rsidRPr="005F284E">
        <w:rPr>
          <w:rFonts w:cstheme="minorHAnsi"/>
          <w:b/>
          <w:bCs/>
          <w:sz w:val="20"/>
          <w:szCs w:val="20"/>
        </w:rPr>
        <w:t>, 202</w:t>
      </w:r>
      <w:r w:rsidR="00695613">
        <w:rPr>
          <w:rFonts w:cstheme="minorHAnsi"/>
          <w:b/>
          <w:bCs/>
          <w:sz w:val="20"/>
          <w:szCs w:val="20"/>
        </w:rPr>
        <w:t>3</w:t>
      </w:r>
    </w:p>
    <w:p w14:paraId="2EFA1986" w14:textId="2CD1EF94" w:rsidR="00FA2B7D" w:rsidRDefault="00D671C8" w:rsidP="005E7B23">
      <w:pPr>
        <w:spacing w:after="0"/>
        <w:mirrorIndents/>
        <w:jc w:val="center"/>
        <w:rPr>
          <w:rFonts w:cstheme="minorHAnsi"/>
          <w:b/>
          <w:bCs/>
          <w:sz w:val="18"/>
          <w:szCs w:val="18"/>
        </w:rPr>
      </w:pPr>
      <w:r>
        <w:rPr>
          <w:noProof/>
        </w:rPr>
        <w:drawing>
          <wp:inline distT="0" distB="0" distL="0" distR="0" wp14:anchorId="0CE0CC99" wp14:editId="7CDC6A71">
            <wp:extent cx="5835650" cy="3168502"/>
            <wp:effectExtent l="0" t="0" r="12700" b="13335"/>
            <wp:docPr id="18" name="Gráfico 18">
              <a:extLst xmlns:a="http://schemas.openxmlformats.org/drawingml/2006/main">
                <a:ext uri="{FF2B5EF4-FFF2-40B4-BE49-F238E27FC236}">
                  <a16:creationId xmlns:a16="http://schemas.microsoft.com/office/drawing/2014/main" id="{50AFA557-EBAA-4250-98DA-3B481FC9E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0706E7DF" w:rsidR="00177845" w:rsidRPr="005F284E" w:rsidRDefault="00177845" w:rsidP="00894BBE">
      <w:pPr>
        <w:spacing w:after="0"/>
        <w:mirrorIndents/>
        <w:jc w:val="right"/>
        <w:rPr>
          <w:rFonts w:cstheme="minorHAnsi"/>
          <w:b/>
          <w:bCs/>
          <w:sz w:val="18"/>
          <w:szCs w:val="18"/>
        </w:rPr>
      </w:pPr>
      <w:r w:rsidRPr="005F284E">
        <w:rPr>
          <w:rFonts w:cstheme="minorHAnsi"/>
          <w:b/>
          <w:bCs/>
          <w:sz w:val="18"/>
          <w:szCs w:val="18"/>
        </w:rPr>
        <w:t xml:space="preserve">Fuente: División de control, calidad ambiental y manejo de lagos, </w:t>
      </w:r>
      <w:r w:rsidR="00623CE5">
        <w:rPr>
          <w:rFonts w:cstheme="minorHAnsi"/>
          <w:b/>
          <w:bCs/>
          <w:sz w:val="18"/>
          <w:szCs w:val="18"/>
        </w:rPr>
        <w:t>2023</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4DEC7038"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F521DB">
        <w:rPr>
          <w:lang w:eastAsia="es-GT"/>
        </w:rPr>
        <w:t>febrero</w:t>
      </w:r>
      <w:r w:rsidR="00765146">
        <w:rPr>
          <w:lang w:eastAsia="es-GT"/>
        </w:rPr>
        <w:t xml:space="preserve"> indican que</w:t>
      </w:r>
      <w:r w:rsidR="0013366F">
        <w:rPr>
          <w:lang w:eastAsia="es-GT"/>
        </w:rPr>
        <w:t xml:space="preserve"> </w:t>
      </w:r>
      <w:r w:rsidR="001436D5">
        <w:rPr>
          <w:lang w:eastAsia="es-GT"/>
        </w:rPr>
        <w:t>en la mayoría de</w:t>
      </w:r>
      <w:r w:rsidR="008D41E6">
        <w:rPr>
          <w:lang w:eastAsia="es-GT"/>
        </w:rPr>
        <w:t xml:space="preserve"> los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1436D5">
        <w:rPr>
          <w:lang w:eastAsia="es-GT"/>
        </w:rPr>
        <w:t xml:space="preserve">, a excepción de </w:t>
      </w:r>
      <w:r w:rsidR="0013366F">
        <w:rPr>
          <w:lang w:eastAsia="es-GT"/>
        </w:rPr>
        <w:t>Este Centro</w:t>
      </w:r>
      <w:r w:rsidR="001436D5">
        <w:rPr>
          <w:lang w:eastAsia="es-GT"/>
        </w:rPr>
        <w:t xml:space="preserve"> el cual tuvo un valor de </w:t>
      </w:r>
      <w:r w:rsidR="0013366F">
        <w:rPr>
          <w:lang w:eastAsia="es-GT"/>
        </w:rPr>
        <w:t>10</w:t>
      </w:r>
      <w:r w:rsidR="001436D5">
        <w:rPr>
          <w:lang w:eastAsia="es-GT"/>
        </w:rPr>
        <w:t>.6</w:t>
      </w:r>
      <w:r w:rsidR="0013366F">
        <w:rPr>
          <w:lang w:eastAsia="es-GT"/>
        </w:rPr>
        <w:t>5</w:t>
      </w:r>
      <w:r w:rsidR="001436D5" w:rsidRPr="001436D5">
        <w:rPr>
          <w:lang w:eastAsia="es-GT"/>
        </w:rPr>
        <w:t xml:space="preserve"> </w:t>
      </w:r>
      <w:r w:rsidR="001436D5">
        <w:rPr>
          <w:lang w:eastAsia="es-GT"/>
        </w:rPr>
        <w:t>mg/L</w:t>
      </w:r>
      <w:r w:rsidR="00ED0327">
        <w:rPr>
          <w:lang w:eastAsia="es-GT"/>
        </w:rPr>
        <w:t>.</w:t>
      </w:r>
      <w:r w:rsidR="002A0CBB">
        <w:rPr>
          <w:lang w:eastAsia="es-GT"/>
        </w:rPr>
        <w:t xml:space="preserve"> </w:t>
      </w:r>
    </w:p>
    <w:p w14:paraId="654839EE" w14:textId="412EAC03"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1436D5">
        <w:rPr>
          <w:lang w:eastAsia="es-GT"/>
        </w:rPr>
        <w:t>.0</w:t>
      </w:r>
      <w:r w:rsidR="00067632">
        <w:rPr>
          <w:lang w:eastAsia="es-GT"/>
        </w:rPr>
        <w:t>58</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w:t>
      </w:r>
      <w:r w:rsidR="001436D5">
        <w:rPr>
          <w:lang w:eastAsia="es-GT"/>
        </w:rPr>
        <w:t>.</w:t>
      </w:r>
      <w:r w:rsidR="00067632">
        <w:rPr>
          <w:lang w:eastAsia="es-GT"/>
        </w:rPr>
        <w:t>003</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488F3B13" w:rsidR="00C24D31" w:rsidRDefault="00894BBE" w:rsidP="00894BBE">
      <w:pPr>
        <w:jc w:val="center"/>
        <w:rPr>
          <w:lang w:eastAsia="es-GT"/>
        </w:rPr>
      </w:pPr>
      <w:r>
        <w:rPr>
          <w:noProof/>
        </w:rPr>
        <w:drawing>
          <wp:inline distT="0" distB="0" distL="0" distR="0" wp14:anchorId="1E4F1963" wp14:editId="5B8DA449">
            <wp:extent cx="5911702" cy="3211033"/>
            <wp:effectExtent l="0" t="0" r="13335" b="8890"/>
            <wp:docPr id="20" name="Gráfico 20">
              <a:extLst xmlns:a="http://schemas.openxmlformats.org/drawingml/2006/main">
                <a:ext uri="{FF2B5EF4-FFF2-40B4-BE49-F238E27FC236}">
                  <a16:creationId xmlns:a16="http://schemas.microsoft.com/office/drawing/2014/main" id="{70618760-3372-477A-B78B-8EB249F971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894BBE">
        <w:rPr>
          <w:b/>
          <w:bCs/>
          <w:lang w:eastAsia="es-GT"/>
        </w:rPr>
        <w:t>Gráfica 13: Perfil de oxígeno disuelto (mg/L) en los puntos de monitoreo que tienen la profundidad en el lago de Amatitlán (Este y Oeste Centro), durante el mes de febrero, 2023</w:t>
      </w:r>
    </w:p>
    <w:p w14:paraId="26DE7AD8" w14:textId="281A55E3" w:rsidR="00FE3B19" w:rsidRDefault="00D671C8" w:rsidP="00BF24F4">
      <w:pPr>
        <w:spacing w:after="0"/>
        <w:jc w:val="center"/>
        <w:rPr>
          <w:rFonts w:cstheme="minorHAnsi"/>
          <w:b/>
          <w:bCs/>
          <w:sz w:val="20"/>
          <w:szCs w:val="20"/>
        </w:rPr>
      </w:pPr>
      <w:r>
        <w:rPr>
          <w:noProof/>
        </w:rPr>
        <w:lastRenderedPageBreak/>
        <w:drawing>
          <wp:inline distT="0" distB="0" distL="0" distR="0" wp14:anchorId="155DC081" wp14:editId="5E3ECC62">
            <wp:extent cx="5454595" cy="3307742"/>
            <wp:effectExtent l="0" t="0" r="13335" b="6985"/>
            <wp:docPr id="21" name="Gráfico 21">
              <a:extLst xmlns:a="http://schemas.openxmlformats.org/drawingml/2006/main">
                <a:ext uri="{FF2B5EF4-FFF2-40B4-BE49-F238E27FC236}">
                  <a16:creationId xmlns:a16="http://schemas.microsoft.com/office/drawing/2014/main" id="{E4B361AD-8944-457D-A7D4-44440CAAD1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7B2210BC" w:rsidR="00FA2B7D" w:rsidRDefault="00D671C8" w:rsidP="00BF24F4">
      <w:pPr>
        <w:spacing w:after="0"/>
        <w:jc w:val="center"/>
        <w:rPr>
          <w:rFonts w:cstheme="minorHAnsi"/>
          <w:b/>
          <w:bCs/>
          <w:sz w:val="20"/>
          <w:szCs w:val="20"/>
        </w:rPr>
      </w:pPr>
      <w:r>
        <w:rPr>
          <w:noProof/>
        </w:rPr>
        <w:drawing>
          <wp:inline distT="0" distB="0" distL="0" distR="0" wp14:anchorId="64E8EFD6" wp14:editId="6416E371">
            <wp:extent cx="5526156" cy="3442915"/>
            <wp:effectExtent l="0" t="0" r="17780" b="5715"/>
            <wp:docPr id="23" name="Gráfico 23">
              <a:extLst xmlns:a="http://schemas.openxmlformats.org/drawingml/2006/main">
                <a:ext uri="{FF2B5EF4-FFF2-40B4-BE49-F238E27FC236}">
                  <a16:creationId xmlns:a16="http://schemas.microsoft.com/office/drawing/2014/main" id="{D0F36FBD-6E79-44AF-AF57-7DE90F51E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080763BC" w:rsidR="00D271BA" w:rsidRPr="00BF24F4" w:rsidRDefault="00D271BA" w:rsidP="00894BBE">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623CE5">
        <w:rPr>
          <w:rFonts w:cstheme="minorHAnsi"/>
          <w:b/>
          <w:bCs/>
          <w:sz w:val="18"/>
          <w:szCs w:val="18"/>
        </w:rPr>
        <w:t>2023</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17F06E6E"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247095">
        <w:rPr>
          <w:lang w:eastAsia="es-GT"/>
        </w:rPr>
        <w:t>2</w:t>
      </w:r>
      <w:r w:rsidR="004F0ABD">
        <w:rPr>
          <w:lang w:eastAsia="es-GT"/>
        </w:rPr>
        <w:t>3</w:t>
      </w:r>
      <w:r w:rsidR="00AF6016">
        <w:rPr>
          <w:lang w:eastAsia="es-GT"/>
        </w:rPr>
        <w:t>.</w:t>
      </w:r>
      <w:r w:rsidR="005C788A">
        <w:rPr>
          <w:lang w:eastAsia="es-GT"/>
        </w:rPr>
        <w:t>85</w:t>
      </w:r>
      <w:r w:rsidR="00927438">
        <w:rPr>
          <w:lang w:eastAsia="es-GT"/>
        </w:rPr>
        <w:t>-</w:t>
      </w:r>
      <w:r w:rsidR="00AF6016">
        <w:rPr>
          <w:lang w:eastAsia="es-GT"/>
        </w:rPr>
        <w:t>2</w:t>
      </w:r>
      <w:r w:rsidR="004F0ABD">
        <w:rPr>
          <w:lang w:eastAsia="es-GT"/>
        </w:rPr>
        <w:t>4</w:t>
      </w:r>
      <w:r w:rsidR="005C4020">
        <w:rPr>
          <w:lang w:eastAsia="es-GT"/>
        </w:rPr>
        <w:t>.</w:t>
      </w:r>
      <w:r w:rsidR="005C788A">
        <w:rPr>
          <w:lang w:eastAsia="es-GT"/>
        </w:rPr>
        <w:t>58</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r w:rsidR="008A69FA">
        <w:rPr>
          <w:lang w:eastAsia="es-GT"/>
        </w:rPr>
        <w:t>descenso</w:t>
      </w:r>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 estiaje</w:t>
      </w:r>
      <w:r w:rsidR="008A69FA">
        <w:rPr>
          <w:lang w:eastAsia="es-GT"/>
        </w:rPr>
        <w:t xml:space="preserve"> y por el frente frio que nos azotó en este mes</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bajas temperaturas y </w:t>
      </w:r>
      <w:r w:rsidR="00AF6016">
        <w:rPr>
          <w:lang w:eastAsia="es-GT"/>
        </w:rPr>
        <w:t xml:space="preserve">bajas </w:t>
      </w:r>
      <w:r w:rsidR="006604FB">
        <w:rPr>
          <w:lang w:eastAsia="es-GT"/>
        </w:rPr>
        <w:t>cantidades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8A69FA">
        <w:rPr>
          <w:lang w:eastAsia="es-GT"/>
        </w:rPr>
        <w:t>1.88</w:t>
      </w:r>
      <w:r w:rsidR="00927438">
        <w:rPr>
          <w:lang w:eastAsia="es-GT"/>
        </w:rPr>
        <w:t>°</w:t>
      </w:r>
      <w:r w:rsidR="00485D3E">
        <w:rPr>
          <w:lang w:eastAsia="es-GT"/>
        </w:rPr>
        <w:t xml:space="preserve"> y </w:t>
      </w:r>
      <w:r w:rsidR="008C5B6B">
        <w:rPr>
          <w:lang w:eastAsia="es-GT"/>
        </w:rPr>
        <w:t>0</w:t>
      </w:r>
      <w:r w:rsidR="00AF6016">
        <w:rPr>
          <w:lang w:eastAsia="es-GT"/>
        </w:rPr>
        <w:t>.</w:t>
      </w:r>
      <w:r w:rsidR="00E03C1D">
        <w:rPr>
          <w:lang w:eastAsia="es-GT"/>
        </w:rPr>
        <w:t>79</w:t>
      </w:r>
      <w:r w:rsidR="00485D3E">
        <w:rPr>
          <w:lang w:eastAsia="es-GT"/>
        </w:rPr>
        <w:t>°</w:t>
      </w:r>
      <w:r w:rsidR="00927438">
        <w:rPr>
          <w:lang w:eastAsia="es-GT"/>
        </w:rPr>
        <w:t xml:space="preserve"> este mes</w:t>
      </w:r>
      <w:r w:rsidR="00637B3F">
        <w:rPr>
          <w:lang w:eastAsia="es-GT"/>
        </w:rPr>
        <w:t xml:space="preserve">, en comparación con </w:t>
      </w:r>
      <w:r w:rsidR="00F521DB">
        <w:rPr>
          <w:lang w:eastAsia="es-GT"/>
        </w:rPr>
        <w:t>enero</w:t>
      </w:r>
      <w:r w:rsidR="00637B3F">
        <w:rPr>
          <w:lang w:eastAsia="es-GT"/>
        </w:rPr>
        <w:t xml:space="preserve"> </w:t>
      </w:r>
      <w:r w:rsidR="00E32777">
        <w:rPr>
          <w:lang w:eastAsia="es-GT"/>
        </w:rPr>
        <w:t xml:space="preserve">hay una diferencia entre el </w:t>
      </w:r>
      <w:proofErr w:type="spellStart"/>
      <w:r w:rsidR="00E32777">
        <w:rPr>
          <w:lang w:eastAsia="es-GT"/>
        </w:rPr>
        <w:t>epilimnio</w:t>
      </w:r>
      <w:proofErr w:type="spellEnd"/>
      <w:r w:rsidR="00E32777">
        <w:rPr>
          <w:lang w:eastAsia="es-GT"/>
        </w:rPr>
        <w:t xml:space="preserve"> e hipolimnion</w:t>
      </w:r>
      <w:r w:rsidR="00895A14">
        <w:rPr>
          <w:lang w:eastAsia="es-GT"/>
        </w:rPr>
        <w:t xml:space="preserve"> de </w:t>
      </w:r>
      <w:r w:rsidR="00E03C1D">
        <w:rPr>
          <w:lang w:eastAsia="es-GT"/>
        </w:rPr>
        <w:t>1</w:t>
      </w:r>
      <w:r w:rsidR="00AF6016">
        <w:rPr>
          <w:lang w:eastAsia="es-GT"/>
        </w:rPr>
        <w:t>.</w:t>
      </w:r>
      <w:r w:rsidR="00E03C1D">
        <w:rPr>
          <w:lang w:eastAsia="es-GT"/>
        </w:rPr>
        <w:t>14</w:t>
      </w:r>
      <w:r w:rsidR="00046003">
        <w:rPr>
          <w:lang w:eastAsia="es-GT"/>
        </w:rPr>
        <w:t>°</w:t>
      </w:r>
      <w:r w:rsidR="0052556F">
        <w:rPr>
          <w:lang w:eastAsia="es-GT"/>
        </w:rPr>
        <w:t xml:space="preserve"> y </w:t>
      </w:r>
      <w:r w:rsidR="008C5B6B">
        <w:rPr>
          <w:lang w:eastAsia="es-GT"/>
        </w:rPr>
        <w:t>1</w:t>
      </w:r>
      <w:r w:rsidR="00654693">
        <w:rPr>
          <w:lang w:eastAsia="es-GT"/>
        </w:rPr>
        <w:t>.</w:t>
      </w:r>
      <w:r w:rsidR="00E03C1D">
        <w:rPr>
          <w:lang w:eastAsia="es-GT"/>
        </w:rPr>
        <w:t>32</w:t>
      </w:r>
      <w:r w:rsidR="00B762B0">
        <w:rPr>
          <w:lang w:eastAsia="es-GT"/>
        </w:rPr>
        <w:t xml:space="preserve"> </w:t>
      </w:r>
      <w:r w:rsidR="0052556F">
        <w:rPr>
          <w:lang w:eastAsia="es-GT"/>
        </w:rPr>
        <w:t>°</w:t>
      </w:r>
      <w:r w:rsidR="006604FB">
        <w:rPr>
          <w:lang w:eastAsia="es-GT"/>
        </w:rPr>
        <w:t xml:space="preserve">. </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6E843876" w14:textId="31189C47" w:rsidR="00534D0D" w:rsidRDefault="00067632" w:rsidP="00A06B41">
      <w:pPr>
        <w:jc w:val="center"/>
        <w:rPr>
          <w:lang w:eastAsia="es-GT"/>
        </w:rPr>
      </w:pPr>
      <w:r>
        <w:rPr>
          <w:noProof/>
        </w:rPr>
        <w:drawing>
          <wp:inline distT="0" distB="0" distL="0" distR="0" wp14:anchorId="18301BB3" wp14:editId="170E38C8">
            <wp:extent cx="5899868" cy="3760967"/>
            <wp:effectExtent l="0" t="0" r="5715" b="11430"/>
            <wp:docPr id="64" name="Gráfico 64">
              <a:extLst xmlns:a="http://schemas.openxmlformats.org/drawingml/2006/main">
                <a:ext uri="{FF2B5EF4-FFF2-40B4-BE49-F238E27FC236}">
                  <a16:creationId xmlns:a16="http://schemas.microsoft.com/office/drawing/2014/main" id="{8FA1BDAD-0E69-49C2-B176-D2B0715006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592519C1"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w:t>
      </w:r>
      <w:r w:rsidR="00153844">
        <w:rPr>
          <w:rFonts w:cstheme="minorHAnsi"/>
          <w:b/>
          <w:bCs/>
          <w:sz w:val="20"/>
          <w:szCs w:val="20"/>
        </w:rPr>
        <w:t>mayor</w:t>
      </w:r>
      <w:r w:rsidRPr="002F43AB">
        <w:rPr>
          <w:rFonts w:cstheme="minorHAnsi"/>
          <w:b/>
          <w:bCs/>
          <w:sz w:val="20"/>
          <w:szCs w:val="20"/>
        </w:rPr>
        <w:t xml:space="preserve"> profundidad en el lago de Amatitlán (Este y Oeste Centro), durante el mes de </w:t>
      </w:r>
      <w:r w:rsidR="00F521DB">
        <w:rPr>
          <w:rFonts w:cstheme="minorHAnsi"/>
          <w:b/>
          <w:bCs/>
          <w:sz w:val="20"/>
          <w:szCs w:val="20"/>
        </w:rPr>
        <w:t>febrero</w:t>
      </w:r>
      <w:r w:rsidRPr="002F43AB">
        <w:rPr>
          <w:rFonts w:cstheme="minorHAnsi"/>
          <w:b/>
          <w:bCs/>
          <w:sz w:val="20"/>
          <w:szCs w:val="20"/>
        </w:rPr>
        <w:t xml:space="preserve">, </w:t>
      </w:r>
      <w:r w:rsidR="00623CE5">
        <w:rPr>
          <w:rFonts w:cstheme="minorHAnsi"/>
          <w:b/>
          <w:bCs/>
          <w:sz w:val="20"/>
          <w:szCs w:val="20"/>
        </w:rPr>
        <w:t>2023</w:t>
      </w:r>
      <w:r w:rsidRPr="002F43AB">
        <w:rPr>
          <w:rFonts w:cstheme="minorHAnsi"/>
          <w:b/>
          <w:bCs/>
          <w:sz w:val="20"/>
          <w:szCs w:val="20"/>
        </w:rPr>
        <w:t>.</w:t>
      </w:r>
    </w:p>
    <w:p w14:paraId="5F32EA01" w14:textId="2A643980" w:rsidR="00474B5D" w:rsidRDefault="00D671C8" w:rsidP="00A06B41">
      <w:pPr>
        <w:jc w:val="center"/>
        <w:rPr>
          <w:lang w:eastAsia="es-GT"/>
        </w:rPr>
      </w:pPr>
      <w:r>
        <w:rPr>
          <w:noProof/>
        </w:rPr>
        <w:lastRenderedPageBreak/>
        <w:drawing>
          <wp:inline distT="0" distB="0" distL="0" distR="0" wp14:anchorId="61FEA4B0" wp14:editId="72A105B5">
            <wp:extent cx="5438692" cy="3387255"/>
            <wp:effectExtent l="0" t="0" r="10160" b="3810"/>
            <wp:docPr id="25" name="Gráfico 25">
              <a:extLst xmlns:a="http://schemas.openxmlformats.org/drawingml/2006/main">
                <a:ext uri="{FF2B5EF4-FFF2-40B4-BE49-F238E27FC236}">
                  <a16:creationId xmlns:a16="http://schemas.microsoft.com/office/drawing/2014/main" id="{C1AEAB50-F59E-4482-8AA8-8652E4FF8D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17676D34" w:rsidR="003F09A2" w:rsidRDefault="00D671C8" w:rsidP="00A06B41">
      <w:pPr>
        <w:jc w:val="center"/>
        <w:rPr>
          <w:lang w:eastAsia="es-GT"/>
        </w:rPr>
      </w:pPr>
      <w:r>
        <w:rPr>
          <w:noProof/>
        </w:rPr>
        <w:drawing>
          <wp:inline distT="0" distB="0" distL="0" distR="0" wp14:anchorId="75D51BDC" wp14:editId="361E1B5B">
            <wp:extent cx="5470498" cy="3673502"/>
            <wp:effectExtent l="0" t="0" r="16510" b="3175"/>
            <wp:docPr id="26" name="Gráfico 26">
              <a:extLst xmlns:a="http://schemas.openxmlformats.org/drawingml/2006/main">
                <a:ext uri="{FF2B5EF4-FFF2-40B4-BE49-F238E27FC236}">
                  <a16:creationId xmlns:a16="http://schemas.microsoft.com/office/drawing/2014/main" id="{349878F1-366F-49F2-BD62-9E6B3EB53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74152E3" w:rsidR="00F342C5" w:rsidRDefault="00A06B41" w:rsidP="00F342C5">
      <w:pPr>
        <w:spacing w:after="0"/>
        <w:mirrorIndents/>
        <w:rPr>
          <w:rFonts w:cstheme="minorHAnsi"/>
          <w:b/>
          <w:bCs/>
          <w:sz w:val="18"/>
          <w:szCs w:val="18"/>
        </w:rPr>
      </w:pPr>
      <w:r w:rsidRPr="002F43AB">
        <w:rPr>
          <w:rFonts w:cstheme="minorHAnsi"/>
          <w:b/>
          <w:bCs/>
          <w:sz w:val="18"/>
          <w:szCs w:val="18"/>
        </w:rPr>
        <w:t xml:space="preserve">Fuente: División de control, calidad ambiental y manejo de lagos, </w:t>
      </w:r>
      <w:r w:rsidR="00623CE5">
        <w:rPr>
          <w:rFonts w:cstheme="minorHAnsi"/>
          <w:b/>
          <w:bCs/>
          <w:sz w:val="18"/>
          <w:szCs w:val="18"/>
        </w:rPr>
        <w:t>2023</w:t>
      </w:r>
      <w:r w:rsidRPr="002F43AB">
        <w:rPr>
          <w:rFonts w:cstheme="minorHAnsi"/>
          <w:b/>
          <w:bCs/>
          <w:sz w:val="18"/>
          <w:szCs w:val="18"/>
        </w:rPr>
        <w:t>.</w:t>
      </w: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28555626"/>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0C7E1996"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1C1CB8">
        <w:rPr>
          <w:lang w:eastAsia="es-GT"/>
        </w:rPr>
        <w:t>disminuyeron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regresaron a los valores típicos de la época de </w:t>
      </w:r>
      <w:r w:rsidR="00DB4454">
        <w:rPr>
          <w:lang w:eastAsia="es-GT"/>
        </w:rPr>
        <w:t>estiaje</w:t>
      </w:r>
      <w:r w:rsidR="00F55988">
        <w:rPr>
          <w:lang w:eastAsia="es-GT"/>
        </w:rPr>
        <w:t xml:space="preserve"> evidenciándose en el punto de Este y Oeste Centro</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proofErr w:type="spellStart"/>
      <w:r w:rsidR="003F06A7">
        <w:rPr>
          <w:lang w:eastAsia="es-GT"/>
        </w:rPr>
        <w:t>epilimnion</w:t>
      </w:r>
      <w:proofErr w:type="spellEnd"/>
      <w:r w:rsidR="003F06A7">
        <w:rPr>
          <w:lang w:eastAsia="es-GT"/>
        </w:rPr>
        <w:t xml:space="preserve"> de</w:t>
      </w:r>
      <w:r w:rsidR="0052038A">
        <w:rPr>
          <w:lang w:eastAsia="es-GT"/>
        </w:rPr>
        <w:t xml:space="preserve"> 0.</w:t>
      </w:r>
      <w:r w:rsidR="001C1CB8">
        <w:rPr>
          <w:lang w:eastAsia="es-GT"/>
        </w:rPr>
        <w:t>3333</w:t>
      </w:r>
      <w:r w:rsidR="00C04149">
        <w:rPr>
          <w:lang w:eastAsia="es-GT"/>
        </w:rPr>
        <w:t xml:space="preserve"> </w:t>
      </w:r>
      <w:r w:rsidR="0052038A">
        <w:rPr>
          <w:lang w:eastAsia="es-GT"/>
        </w:rPr>
        <w:t xml:space="preserve">mg/L y </w:t>
      </w:r>
      <w:r w:rsidR="00D52E20">
        <w:rPr>
          <w:lang w:eastAsia="es-GT"/>
        </w:rPr>
        <w:t>0.</w:t>
      </w:r>
      <w:r w:rsidR="00B402A7">
        <w:rPr>
          <w:lang w:eastAsia="es-GT"/>
        </w:rPr>
        <w:t>4</w:t>
      </w:r>
      <w:r w:rsidR="001C1CB8">
        <w:rPr>
          <w:lang w:eastAsia="es-GT"/>
        </w:rPr>
        <w:t>558</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proofErr w:type="spellStart"/>
      <w:r>
        <w:rPr>
          <w:lang w:eastAsia="es-GT"/>
        </w:rPr>
        <w:t>Wetzel</w:t>
      </w:r>
      <w:proofErr w:type="spellEnd"/>
      <w:r>
        <w:rPr>
          <w:lang w:eastAsia="es-GT"/>
        </w:rPr>
        <w:t xml:space="preserve"> (2001) indica que si se obtienen valores de PT </w:t>
      </w:r>
      <w:r w:rsidR="00D52E20">
        <w:rPr>
          <w:lang w:eastAsia="es-GT"/>
        </w:rPr>
        <w:t>may</w:t>
      </w:r>
      <w:r w:rsidR="00803D67">
        <w:rPr>
          <w:lang w:eastAsia="es-GT"/>
        </w:rPr>
        <w:t>o</w:t>
      </w:r>
      <w:r>
        <w:rPr>
          <w:lang w:eastAsia="es-GT"/>
        </w:rPr>
        <w:t xml:space="preserve">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737A646A" w:rsidR="001A25F8" w:rsidRDefault="00682BBF" w:rsidP="00133D9D">
      <w:pPr>
        <w:jc w:val="both"/>
        <w:rPr>
          <w:lang w:eastAsia="es-GT"/>
        </w:rPr>
      </w:pPr>
      <w:r>
        <w:rPr>
          <w:lang w:eastAsia="es-GT"/>
        </w:rPr>
        <w:t xml:space="preserve">Además, los valores </w:t>
      </w:r>
      <w:r w:rsidR="001C1CB8">
        <w:rPr>
          <w:lang w:eastAsia="es-GT"/>
        </w:rPr>
        <w:t>disminuyeron</w:t>
      </w:r>
      <w:r w:rsidR="00826AFD">
        <w:rPr>
          <w:lang w:eastAsia="es-GT"/>
        </w:rPr>
        <w:t xml:space="preserve"> levemente</w:t>
      </w:r>
      <w:r w:rsidR="00DB4454">
        <w:rPr>
          <w:lang w:eastAsia="es-GT"/>
        </w:rPr>
        <w:t xml:space="preserve"> comparados con el mes de </w:t>
      </w:r>
      <w:r w:rsidR="00F521DB">
        <w:rPr>
          <w:lang w:eastAsia="es-GT"/>
        </w:rPr>
        <w:t>enero</w:t>
      </w:r>
      <w:r w:rsidR="00B402A7">
        <w:rPr>
          <w:lang w:eastAsia="es-GT"/>
        </w:rPr>
        <w:t>,</w:t>
      </w:r>
      <w:r>
        <w:rPr>
          <w:lang w:eastAsia="es-GT"/>
        </w:rPr>
        <w:t xml:space="preserve"> </w:t>
      </w:r>
      <w:r w:rsidR="00B402A7">
        <w:rPr>
          <w:lang w:eastAsia="es-GT"/>
        </w:rPr>
        <w:t xml:space="preserve">en el mes anterior </w:t>
      </w:r>
      <w:r>
        <w:rPr>
          <w:lang w:eastAsia="es-GT"/>
        </w:rPr>
        <w:t>se detectaron 0.</w:t>
      </w:r>
      <w:r w:rsidR="00DB4454">
        <w:rPr>
          <w:lang w:eastAsia="es-GT"/>
        </w:rPr>
        <w:t>2</w:t>
      </w:r>
      <w:r w:rsidR="001C1CB8">
        <w:rPr>
          <w:lang w:eastAsia="es-GT"/>
        </w:rPr>
        <w:t>8</w:t>
      </w:r>
      <w:r>
        <w:rPr>
          <w:lang w:eastAsia="es-GT"/>
        </w:rPr>
        <w:t xml:space="preserve"> mg/</w:t>
      </w:r>
      <w:r w:rsidR="00BF5876">
        <w:rPr>
          <w:lang w:eastAsia="es-GT"/>
        </w:rPr>
        <w:t>L en</w:t>
      </w:r>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E71831">
        <w:rPr>
          <w:lang w:eastAsia="es-GT"/>
        </w:rPr>
        <w:t>2</w:t>
      </w:r>
      <w:r w:rsidR="001C1CB8">
        <w:rPr>
          <w:lang w:eastAsia="es-GT"/>
        </w:rPr>
        <w:t>0</w:t>
      </w:r>
      <w:r>
        <w:rPr>
          <w:lang w:eastAsia="es-GT"/>
        </w:rPr>
        <w:t xml:space="preserve"> mg/L, </w:t>
      </w:r>
      <w:r w:rsidR="00CE105F">
        <w:rPr>
          <w:lang w:eastAsia="es-GT"/>
        </w:rPr>
        <w:t xml:space="preserve">lo que </w:t>
      </w:r>
      <w:r w:rsidR="00DB4454">
        <w:rPr>
          <w:lang w:eastAsia="es-GT"/>
        </w:rPr>
        <w:t>no afecta a la vida que allí se encuentra.</w:t>
      </w:r>
    </w:p>
    <w:p w14:paraId="30F44145" w14:textId="386D6F11"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F521DB">
        <w:rPr>
          <w:rFonts w:cstheme="minorHAnsi"/>
          <w:b/>
          <w:bCs/>
          <w:sz w:val="20"/>
          <w:szCs w:val="20"/>
        </w:rPr>
        <w:t>febrero</w:t>
      </w:r>
      <w:r w:rsidRPr="007778EA">
        <w:rPr>
          <w:b/>
          <w:bCs/>
          <w:sz w:val="20"/>
          <w:szCs w:val="20"/>
          <w:lang w:eastAsia="es-GT"/>
        </w:rPr>
        <w:t xml:space="preserve">, </w:t>
      </w:r>
      <w:r w:rsidR="00623CE5">
        <w:rPr>
          <w:b/>
          <w:bCs/>
          <w:sz w:val="20"/>
          <w:szCs w:val="20"/>
          <w:lang w:eastAsia="es-GT"/>
        </w:rPr>
        <w:t>2023</w:t>
      </w:r>
      <w:r w:rsidRPr="007778EA">
        <w:rPr>
          <w:b/>
          <w:bCs/>
          <w:sz w:val="20"/>
          <w:szCs w:val="20"/>
          <w:lang w:eastAsia="es-GT"/>
        </w:rPr>
        <w:t>.</w:t>
      </w:r>
    </w:p>
    <w:p w14:paraId="4647956C" w14:textId="4FBF3F50" w:rsidR="00DA5E50" w:rsidRDefault="00D671C8" w:rsidP="007778EA">
      <w:pPr>
        <w:spacing w:after="0"/>
        <w:jc w:val="center"/>
        <w:rPr>
          <w:lang w:eastAsia="es-GT"/>
        </w:rPr>
      </w:pPr>
      <w:r>
        <w:rPr>
          <w:noProof/>
        </w:rPr>
        <w:drawing>
          <wp:inline distT="0" distB="0" distL="0" distR="0" wp14:anchorId="76ECCCA1" wp14:editId="73067F81">
            <wp:extent cx="5923722" cy="3387255"/>
            <wp:effectExtent l="0" t="0" r="1270" b="3810"/>
            <wp:docPr id="27" name="Gráfico 27">
              <a:extLst xmlns:a="http://schemas.openxmlformats.org/drawingml/2006/main">
                <a:ext uri="{FF2B5EF4-FFF2-40B4-BE49-F238E27FC236}">
                  <a16:creationId xmlns:a16="http://schemas.microsoft.com/office/drawing/2014/main" id="{E36750E1-21F7-49F6-B26D-140F49916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6AAA0BCB"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623CE5">
        <w:rPr>
          <w:rFonts w:cstheme="minorHAnsi"/>
          <w:b/>
          <w:bCs/>
          <w:sz w:val="18"/>
          <w:szCs w:val="18"/>
        </w:rPr>
        <w:t>2023</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lastRenderedPageBreak/>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2E8DD075"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 xml:space="preserve">un </w:t>
      </w:r>
      <w:r w:rsidR="003C5032">
        <w:rPr>
          <w:lang w:eastAsia="es-GT"/>
        </w:rPr>
        <w:t>descenso</w:t>
      </w:r>
      <w:r w:rsidR="00ED1E7F">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F521DB">
        <w:rPr>
          <w:lang w:eastAsia="es-GT"/>
        </w:rPr>
        <w:t>enero</w:t>
      </w:r>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r w:rsidR="00FA197B">
        <w:rPr>
          <w:lang w:eastAsia="es-GT"/>
        </w:rPr>
        <w:t>Este y</w:t>
      </w:r>
      <w:r w:rsidR="004D78D6">
        <w:rPr>
          <w:lang w:eastAsia="es-GT"/>
        </w:rPr>
        <w:t xml:space="preserve">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5C6A52">
        <w:rPr>
          <w:lang w:eastAsia="es-GT"/>
        </w:rPr>
        <w:t>registrados fueron de</w:t>
      </w:r>
      <w:r w:rsidR="009A4236">
        <w:rPr>
          <w:lang w:eastAsia="es-GT"/>
        </w:rPr>
        <w:t xml:space="preserve"> </w:t>
      </w:r>
      <w:r w:rsidR="003C5032">
        <w:rPr>
          <w:lang w:eastAsia="es-GT"/>
        </w:rPr>
        <w:t>2</w:t>
      </w:r>
      <w:r w:rsidR="00826AFD">
        <w:rPr>
          <w:lang w:eastAsia="es-GT"/>
        </w:rPr>
        <w:t>.</w:t>
      </w:r>
      <w:r w:rsidR="003C5032">
        <w:rPr>
          <w:lang w:eastAsia="es-GT"/>
        </w:rPr>
        <w:t>71</w:t>
      </w:r>
      <w:r w:rsidR="00AC381D">
        <w:rPr>
          <w:lang w:eastAsia="es-GT"/>
        </w:rPr>
        <w:t xml:space="preserve"> </w:t>
      </w:r>
      <w:r w:rsidR="004D78D6">
        <w:rPr>
          <w:lang w:eastAsia="es-GT"/>
        </w:rPr>
        <w:t xml:space="preserve">y </w:t>
      </w:r>
      <w:r w:rsidR="003C5032">
        <w:rPr>
          <w:lang w:eastAsia="es-GT"/>
        </w:rPr>
        <w:t>4</w:t>
      </w:r>
      <w:r w:rsidR="004D78D6">
        <w:rPr>
          <w:lang w:eastAsia="es-GT"/>
        </w:rPr>
        <w:t>.</w:t>
      </w:r>
      <w:r w:rsidR="003C5032">
        <w:rPr>
          <w:lang w:eastAsia="es-GT"/>
        </w:rPr>
        <w:t>04</w:t>
      </w:r>
      <w:r w:rsidR="004D78D6">
        <w:rPr>
          <w:lang w:eastAsia="es-GT"/>
        </w:rPr>
        <w:t xml:space="preserve"> </w:t>
      </w:r>
      <w:r w:rsidR="00AC381D">
        <w:rPr>
          <w:lang w:eastAsia="es-GT"/>
        </w:rPr>
        <w:t>mg/L</w:t>
      </w:r>
      <w:r w:rsidR="006F2219">
        <w:rPr>
          <w:lang w:eastAsia="es-GT"/>
        </w:rPr>
        <w:t>,</w:t>
      </w:r>
      <w:r w:rsidR="009A4236">
        <w:rPr>
          <w:lang w:eastAsia="es-GT"/>
        </w:rPr>
        <w:t xml:space="preserve"> </w:t>
      </w:r>
      <w:r w:rsidR="006F2219">
        <w:rPr>
          <w:lang w:eastAsia="es-GT"/>
        </w:rPr>
        <w:t>c</w:t>
      </w:r>
      <w:r w:rsidR="009A4236">
        <w:rPr>
          <w:lang w:eastAsia="es-GT"/>
        </w:rPr>
        <w:t xml:space="preserve">on respecto al mes </w:t>
      </w:r>
      <w:r w:rsidR="009E0B2A">
        <w:rPr>
          <w:lang w:eastAsia="es-GT"/>
        </w:rPr>
        <w:t xml:space="preserve">de </w:t>
      </w:r>
      <w:r w:rsidR="00F521DB">
        <w:rPr>
          <w:lang w:eastAsia="es-GT"/>
        </w:rPr>
        <w:t>enero</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4C243C09"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3C5032">
        <w:rPr>
          <w:lang w:eastAsia="es-GT"/>
        </w:rPr>
        <w:t>3</w:t>
      </w:r>
      <w:r w:rsidR="00BF5876">
        <w:rPr>
          <w:lang w:eastAsia="es-GT"/>
        </w:rPr>
        <w:t>.</w:t>
      </w:r>
      <w:r w:rsidR="003C5032">
        <w:rPr>
          <w:lang w:eastAsia="es-GT"/>
        </w:rPr>
        <w:t>06</w:t>
      </w:r>
      <w:r w:rsidR="00875218">
        <w:rPr>
          <w:lang w:eastAsia="es-GT"/>
        </w:rPr>
        <w:t xml:space="preserve"> mg/L</w:t>
      </w:r>
      <w:r w:rsidR="00344FF9">
        <w:rPr>
          <w:lang w:eastAsia="es-GT"/>
        </w:rPr>
        <w:t xml:space="preserve"> en el punto de </w:t>
      </w:r>
      <w:r w:rsidR="00197393">
        <w:rPr>
          <w:lang w:eastAsia="es-GT"/>
        </w:rPr>
        <w:t>O</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97393">
        <w:rPr>
          <w:lang w:eastAsia="es-GT"/>
        </w:rPr>
        <w:t>mayores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0E3EBD">
        <w:rPr>
          <w:lang w:eastAsia="es-GT"/>
        </w:rPr>
        <w:t>2.05</w:t>
      </w:r>
      <w:r w:rsidR="00824C31">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13653B">
        <w:rPr>
          <w:lang w:eastAsia="es-GT"/>
        </w:rPr>
        <w:t>disminución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22F91C82"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F521DB">
        <w:rPr>
          <w:rFonts w:cstheme="minorHAnsi"/>
          <w:b/>
          <w:bCs/>
          <w:sz w:val="20"/>
          <w:szCs w:val="20"/>
        </w:rPr>
        <w:t>febrero</w:t>
      </w:r>
      <w:r w:rsidRPr="003A2BE8">
        <w:rPr>
          <w:b/>
          <w:bCs/>
          <w:sz w:val="20"/>
          <w:szCs w:val="20"/>
          <w:lang w:eastAsia="es-GT"/>
        </w:rPr>
        <w:t xml:space="preserve">, </w:t>
      </w:r>
      <w:r w:rsidR="00623CE5">
        <w:rPr>
          <w:b/>
          <w:bCs/>
          <w:sz w:val="20"/>
          <w:szCs w:val="20"/>
          <w:lang w:eastAsia="es-GT"/>
        </w:rPr>
        <w:t>2023</w:t>
      </w:r>
      <w:r w:rsidRPr="003A2BE8">
        <w:rPr>
          <w:b/>
          <w:bCs/>
          <w:sz w:val="20"/>
          <w:szCs w:val="20"/>
          <w:lang w:eastAsia="es-GT"/>
        </w:rPr>
        <w:t>.</w:t>
      </w:r>
    </w:p>
    <w:p w14:paraId="5818A849" w14:textId="47856144" w:rsidR="00D03E94" w:rsidRDefault="005C5C51" w:rsidP="003A2BE8">
      <w:pPr>
        <w:spacing w:after="0"/>
        <w:jc w:val="center"/>
        <w:rPr>
          <w:lang w:eastAsia="es-GT"/>
        </w:rPr>
      </w:pPr>
      <w:r>
        <w:rPr>
          <w:noProof/>
        </w:rPr>
        <w:drawing>
          <wp:inline distT="0" distB="0" distL="0" distR="0" wp14:anchorId="62F14E95" wp14:editId="5516FF72">
            <wp:extent cx="5494351" cy="3236181"/>
            <wp:effectExtent l="0" t="0" r="11430" b="2540"/>
            <wp:docPr id="29" name="Gráfico 29">
              <a:extLst xmlns:a="http://schemas.openxmlformats.org/drawingml/2006/main">
                <a:ext uri="{FF2B5EF4-FFF2-40B4-BE49-F238E27FC236}">
                  <a16:creationId xmlns:a16="http://schemas.microsoft.com/office/drawing/2014/main" id="{9D7CA2AB-5861-42CA-A961-66FB7B8EA4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C9BEAD5"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623CE5">
        <w:rPr>
          <w:rFonts w:cstheme="minorHAnsi"/>
          <w:b/>
          <w:bCs/>
          <w:sz w:val="18"/>
          <w:szCs w:val="18"/>
        </w:rPr>
        <w:t>2023</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7FD2BE5A"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F521DB">
        <w:rPr>
          <w:rFonts w:cstheme="minorHAnsi"/>
          <w:b/>
          <w:bCs/>
          <w:sz w:val="20"/>
          <w:szCs w:val="20"/>
        </w:rPr>
        <w:t>febrero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2331FB91" w14:textId="02D087FE" w:rsidR="00CC534C" w:rsidRDefault="005C5C51" w:rsidP="003A5768">
      <w:pPr>
        <w:spacing w:after="0"/>
        <w:jc w:val="center"/>
        <w:rPr>
          <w:lang w:eastAsia="es-GT"/>
        </w:rPr>
      </w:pPr>
      <w:r>
        <w:rPr>
          <w:noProof/>
        </w:rPr>
        <w:drawing>
          <wp:inline distT="0" distB="0" distL="0" distR="0" wp14:anchorId="14FDBAE5" wp14:editId="555A6F10">
            <wp:extent cx="5502303" cy="3116911"/>
            <wp:effectExtent l="0" t="0" r="3175" b="7620"/>
            <wp:docPr id="51" name="Gráfico 51">
              <a:extLst xmlns:a="http://schemas.openxmlformats.org/drawingml/2006/main">
                <a:ext uri="{FF2B5EF4-FFF2-40B4-BE49-F238E27FC236}">
                  <a16:creationId xmlns:a16="http://schemas.microsoft.com/office/drawing/2014/main" id="{9A735674-D270-4DFB-AFEE-4AF8A5503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2F985D3E"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623CE5">
        <w:rPr>
          <w:rFonts w:cstheme="minorHAnsi"/>
          <w:b/>
          <w:bCs/>
          <w:sz w:val="18"/>
          <w:szCs w:val="18"/>
        </w:rPr>
        <w:t>2023</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28555627"/>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062E585E"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r w:rsidR="0013653B">
        <w:t>aumento</w:t>
      </w:r>
      <w:r w:rsidR="004510EC">
        <w:t xml:space="preserve"> mínimo </w:t>
      </w:r>
      <w:r w:rsidR="00967241">
        <w:t>con</w:t>
      </w:r>
      <w:r w:rsidR="00292680">
        <w:t xml:space="preserve"> respecto el mes anterior, debido a</w:t>
      </w:r>
      <w:r w:rsidR="0009089B">
        <w:t xml:space="preserve"> las cantidades de agua que están ingresando hay más </w:t>
      </w:r>
      <w:r w:rsidR="0013653B">
        <w:t xml:space="preserve">concentración </w:t>
      </w:r>
      <w:r w:rsidR="0009089B">
        <w:t>de compuestos</w:t>
      </w:r>
      <w:r w:rsidR="00292680">
        <w:t xml:space="preserve"> </w:t>
      </w:r>
      <w:r w:rsidR="00AB1AF6">
        <w:t>por el</w:t>
      </w:r>
      <w:r w:rsidR="00967241">
        <w:t xml:space="preserve"> </w:t>
      </w:r>
      <w:r w:rsidR="0013653B">
        <w:t>descenso</w:t>
      </w:r>
      <w:r w:rsidR="00967241">
        <w:t xml:space="preserve"> de caudal por la época de </w:t>
      </w:r>
      <w:r w:rsidR="0013653B">
        <w:t>estiaje</w:t>
      </w:r>
      <w:r w:rsidR="00292680">
        <w:t xml:space="preserve">, esto se debe a que por medio de la </w:t>
      </w:r>
      <w:r w:rsidR="00FD3214">
        <w:t xml:space="preserve">metodología aplicada en </w:t>
      </w:r>
      <w:r w:rsidR="00292680">
        <w:t xml:space="preserve">cromatografía de gases se puede identificar una </w:t>
      </w:r>
      <w:r w:rsidR="00D55354">
        <w:t xml:space="preserve">mayor </w:t>
      </w:r>
      <w:r w:rsidR="00292680">
        <w:t>cantidad</w:t>
      </w:r>
      <w:r w:rsidR="00FD3214">
        <w:t xml:space="preserve"> de compuestos</w:t>
      </w:r>
      <w:r w:rsidR="00292680">
        <w:t>.</w:t>
      </w:r>
    </w:p>
    <w:p w14:paraId="53383921" w14:textId="3E6C0F99" w:rsidR="00CC534C" w:rsidRDefault="001B48AA" w:rsidP="00073A07">
      <w:pPr>
        <w:jc w:val="both"/>
      </w:pPr>
      <w:r>
        <w:t xml:space="preserve">El punto de monitoreo con </w:t>
      </w:r>
      <w:r w:rsidR="00903344">
        <w:t>may</w:t>
      </w:r>
      <w:r w:rsidR="00803D67">
        <w:t>o</w:t>
      </w:r>
      <w:r>
        <w:t xml:space="preserve">r cantidad de compuestos </w:t>
      </w:r>
      <w:r w:rsidR="00BF5876">
        <w:t>identificados</w:t>
      </w:r>
      <w:r w:rsidR="00490A0F">
        <w:t xml:space="preserve"> </w:t>
      </w:r>
      <w:r>
        <w:t xml:space="preserve">fue </w:t>
      </w:r>
      <w:r w:rsidR="005E5F3E">
        <w:t>Bahía Playa de Oro</w:t>
      </w:r>
      <w:r w:rsidR="00D55354">
        <w:t xml:space="preserve"> con </w:t>
      </w:r>
      <w:r w:rsidR="0013653B">
        <w:t>1</w:t>
      </w:r>
      <w:r w:rsidR="005E5F3E">
        <w:t>11</w:t>
      </w:r>
      <w:r>
        <w:t xml:space="preserve">, mientras que el punto con menor cantidad fue </w:t>
      </w:r>
      <w:r w:rsidR="005E5F3E">
        <w:t>Rio Michatoya</w:t>
      </w:r>
      <w:r w:rsidR="00967241">
        <w:t xml:space="preserve"> </w:t>
      </w:r>
      <w:r w:rsidR="000E3C37">
        <w:t xml:space="preserve">con </w:t>
      </w:r>
      <w:r w:rsidR="005E5F3E">
        <w:t>64</w:t>
      </w:r>
      <w:r w:rsidR="006E367F">
        <w:t>.</w:t>
      </w:r>
      <w:r w:rsidR="00490A0F">
        <w:t xml:space="preserve"> (Gráfica 18)</w:t>
      </w:r>
      <w:r>
        <w:t>.</w:t>
      </w:r>
      <w:r w:rsidR="00490A0F">
        <w:t xml:space="preserve"> </w:t>
      </w:r>
    </w:p>
    <w:p w14:paraId="7CAF0196" w14:textId="174F7F2A"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F521DB">
        <w:rPr>
          <w:rFonts w:cstheme="minorHAnsi"/>
          <w:b/>
          <w:bCs/>
          <w:sz w:val="20"/>
          <w:szCs w:val="20"/>
        </w:rPr>
        <w:t>febrero</w:t>
      </w:r>
      <w:r w:rsidRPr="003A5768">
        <w:rPr>
          <w:rFonts w:cstheme="minorHAnsi"/>
          <w:b/>
          <w:bCs/>
          <w:sz w:val="20"/>
          <w:szCs w:val="20"/>
          <w:lang w:eastAsia="es-GT"/>
        </w:rPr>
        <w:t xml:space="preserve">, </w:t>
      </w:r>
      <w:r w:rsidR="00623CE5">
        <w:rPr>
          <w:rFonts w:cstheme="minorHAnsi"/>
          <w:b/>
          <w:bCs/>
          <w:sz w:val="20"/>
          <w:szCs w:val="20"/>
          <w:lang w:eastAsia="es-GT"/>
        </w:rPr>
        <w:t>2023</w:t>
      </w:r>
      <w:r w:rsidRPr="003A5768">
        <w:rPr>
          <w:rFonts w:cstheme="minorHAnsi"/>
          <w:b/>
          <w:bCs/>
          <w:sz w:val="20"/>
          <w:szCs w:val="20"/>
          <w:lang w:eastAsia="es-GT"/>
        </w:rPr>
        <w:t>.</w:t>
      </w:r>
    </w:p>
    <w:p w14:paraId="77EA750F" w14:textId="743CC755" w:rsidR="00CC534C" w:rsidRDefault="005E5F3E" w:rsidP="009C115C">
      <w:pPr>
        <w:spacing w:after="0"/>
        <w:jc w:val="center"/>
      </w:pPr>
      <w:r>
        <w:rPr>
          <w:noProof/>
        </w:rPr>
        <w:drawing>
          <wp:inline distT="0" distB="0" distL="0" distR="0" wp14:anchorId="5AB801A3" wp14:editId="27AFC36B">
            <wp:extent cx="5876014" cy="3260035"/>
            <wp:effectExtent l="0" t="0" r="10795" b="17145"/>
            <wp:docPr id="65" name="Gráfico 6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773E01F4" w:rsidR="009C115C" w:rsidRPr="00D55354" w:rsidRDefault="009C115C" w:rsidP="00D55354">
      <w:pPr>
        <w:spacing w:after="0"/>
        <w:mirrorIndents/>
        <w:jc w:val="right"/>
        <w:rPr>
          <w:rFonts w:cstheme="minorHAnsi"/>
          <w:b/>
          <w:bCs/>
          <w:sz w:val="18"/>
          <w:szCs w:val="18"/>
        </w:rPr>
      </w:pPr>
      <w:r w:rsidRPr="00D55354">
        <w:rPr>
          <w:rFonts w:cstheme="minorHAnsi"/>
          <w:b/>
          <w:bCs/>
          <w:sz w:val="18"/>
          <w:szCs w:val="18"/>
        </w:rPr>
        <w:t xml:space="preserve">Fuente: División de control, calidad ambiental y manejo de lagos, </w:t>
      </w:r>
      <w:r w:rsidR="00623CE5">
        <w:rPr>
          <w:rFonts w:cstheme="minorHAnsi"/>
          <w:b/>
          <w:bCs/>
          <w:sz w:val="18"/>
          <w:szCs w:val="18"/>
        </w:rPr>
        <w:t>2023</w:t>
      </w:r>
      <w:r w:rsidRPr="00D55354">
        <w:rPr>
          <w:rFonts w:cstheme="minorHAnsi"/>
          <w:b/>
          <w:bCs/>
          <w:sz w:val="18"/>
          <w:szCs w:val="18"/>
        </w:rPr>
        <w:t>.</w:t>
      </w:r>
    </w:p>
    <w:p w14:paraId="0B57F810" w14:textId="78619243" w:rsidR="004C3D0E" w:rsidRDefault="005E5F3E" w:rsidP="004B023D">
      <w:pPr>
        <w:spacing w:after="0"/>
        <w:mirrorIndents/>
        <w:jc w:val="center"/>
        <w:rPr>
          <w:sz w:val="18"/>
          <w:szCs w:val="18"/>
          <w:lang w:eastAsia="es-GT"/>
        </w:rPr>
      </w:pPr>
      <w:r>
        <w:rPr>
          <w:noProof/>
        </w:rPr>
        <w:lastRenderedPageBreak/>
        <w:drawing>
          <wp:inline distT="0" distB="0" distL="0" distR="0" wp14:anchorId="5235184A" wp14:editId="432C2E8A">
            <wp:extent cx="5963479" cy="3776869"/>
            <wp:effectExtent l="0" t="0" r="18415" b="14605"/>
            <wp:docPr id="66" name="Gráfico 66">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A98F02B"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623CE5">
        <w:rPr>
          <w:rFonts w:cstheme="minorHAnsi"/>
          <w:b/>
          <w:bCs/>
          <w:sz w:val="18"/>
          <w:szCs w:val="18"/>
        </w:rPr>
        <w:t>2023</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5F114283"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6CDCD29F"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8A3151" w:rsidRPr="008A3151">
        <w:t>&gt;5</w:t>
      </w:r>
      <w:r w:rsidR="007F5B48">
        <w:t xml:space="preserve"> </w:t>
      </w:r>
      <w:r>
        <w:rPr>
          <w:rFonts w:cstheme="minorHAnsi"/>
        </w:rPr>
        <w:t>µ</w:t>
      </w:r>
      <w:r>
        <w:t>g/L</w:t>
      </w:r>
      <w:r w:rsidR="009C54D6">
        <w:t xml:space="preserve"> </w:t>
      </w:r>
      <w:r w:rsidR="00EF3839">
        <w:t xml:space="preserve">en </w:t>
      </w:r>
      <w:r w:rsidR="008A3151">
        <w:t>Playa Publica</w:t>
      </w:r>
      <w:r w:rsidR="00EF3839">
        <w:t xml:space="preserve"> </w:t>
      </w:r>
      <w:r w:rsidR="00631FA2">
        <w:t>(Cuadro 8)</w:t>
      </w:r>
      <w:r w:rsidR="008A3151">
        <w:t xml:space="preserve"> el movimiento de agua es poco debido al cierre de las compuertas en la salida del Rio Michatoya</w:t>
      </w:r>
      <w:r w:rsidR="00B64796">
        <w:t xml:space="preserve"> por lo cual puede producir que se eleven los datos en este punto, este punto de muestreo es de suma importancia ya que se encuentra a orilla </w:t>
      </w:r>
      <w:r>
        <w:t xml:space="preserve">. Para </w:t>
      </w:r>
      <w:proofErr w:type="spellStart"/>
      <w:r>
        <w:t>microcistinas</w:t>
      </w:r>
      <w:proofErr w:type="spellEnd"/>
      <w:r>
        <w:t xml:space="preserve"> disueltas </w:t>
      </w:r>
      <w:r w:rsidR="00F1502A">
        <w:t xml:space="preserve">fueron </w:t>
      </w:r>
      <w:r w:rsidR="00F81917">
        <w:t>valores</w:t>
      </w:r>
      <w:r w:rsidR="00F1502A">
        <w:t xml:space="preserve"> de </w:t>
      </w:r>
      <w:r w:rsidR="00DA03D6" w:rsidRPr="00DA03D6">
        <w:t>&lt;0.3</w:t>
      </w:r>
      <w:r w:rsidR="00F81917">
        <w:t xml:space="preserve"> </w:t>
      </w:r>
      <w:r w:rsidR="00B13B3E" w:rsidRPr="00DA03D6">
        <w:t>µ</w:t>
      </w:r>
      <w:r w:rsidR="00B13B3E">
        <w:t>g/L</w:t>
      </w:r>
      <w:r w:rsidR="00F1502A">
        <w:t xml:space="preserve"> en </w:t>
      </w:r>
      <w:r w:rsidR="00DA03D6">
        <w:t xml:space="preserve">todo el </w:t>
      </w:r>
      <w:proofErr w:type="spellStart"/>
      <w:r w:rsidR="00DA03D6">
        <w:t>epilimn</w:t>
      </w:r>
      <w:r w:rsidR="005E1F9F">
        <w:t>i</w:t>
      </w:r>
      <w:r w:rsidR="00DA03D6">
        <w:t>o</w:t>
      </w:r>
      <w:proofErr w:type="spellEnd"/>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09D59B0E"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r w:rsidR="00F521DB">
        <w:t>febrero</w:t>
      </w:r>
      <w:r w:rsidR="00BF5876">
        <w:t>, el</w:t>
      </w:r>
      <w:r w:rsidR="00E149AB">
        <w:t xml:space="preserve"> </w:t>
      </w:r>
      <w:r w:rsidR="003306BD">
        <w:t xml:space="preserve">punto de </w:t>
      </w:r>
      <w:r w:rsidR="00F87652">
        <w:t>Bahía Playa de Oro</w:t>
      </w:r>
      <w:r w:rsidR="00FD324C">
        <w:t xml:space="preserve"> se </w:t>
      </w:r>
      <w:r w:rsidR="00BF5876">
        <w:t>registró</w:t>
      </w:r>
      <w:r w:rsidR="00FD1BC6">
        <w:t xml:space="preserve"> </w:t>
      </w:r>
      <w:r w:rsidR="00E149AB">
        <w:t>el valor más alto</w:t>
      </w:r>
      <w:r w:rsidR="00682FFC">
        <w:t xml:space="preserve"> (</w:t>
      </w:r>
      <w:r w:rsidR="008C4F97">
        <w:t>8</w:t>
      </w:r>
      <w:r w:rsidR="001C2F9F">
        <w:t>.</w:t>
      </w:r>
      <w:r w:rsidR="00F87652">
        <w:t>8</w:t>
      </w:r>
      <w:r w:rsidR="00FD324C">
        <w:t xml:space="preserve"> mg/L)</w:t>
      </w:r>
      <w:r w:rsidR="008C4F97">
        <w:t>, el cual tuvo un leve aumento comparado con el mes pasado</w:t>
      </w:r>
      <w:r w:rsidR="00FC44EE">
        <w:t>.</w:t>
      </w:r>
      <w:r w:rsidR="00FD324C">
        <w:t xml:space="preserve">  </w:t>
      </w:r>
    </w:p>
    <w:p w14:paraId="3B6DA500" w14:textId="48DDCBC8"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F521DB">
        <w:t>enero</w:t>
      </w:r>
      <w:r w:rsidR="004F4134">
        <w:t xml:space="preserve"> </w:t>
      </w:r>
      <w:r w:rsidR="0013653B">
        <w:t>aumentaron</w:t>
      </w:r>
      <w:r w:rsidR="008C4F97">
        <w:t xml:space="preserve"> levemente</w:t>
      </w:r>
      <w:r w:rsidR="004F4134">
        <w:t xml:space="preserve"> </w:t>
      </w:r>
      <w:r w:rsidR="0013653B">
        <w:t>desmejorando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324C4050"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F521DB">
        <w:rPr>
          <w:rFonts w:cstheme="minorHAnsi"/>
          <w:b/>
          <w:bCs/>
          <w:sz w:val="20"/>
          <w:szCs w:val="20"/>
        </w:rPr>
        <w:t>febrero</w:t>
      </w:r>
      <w:r w:rsidRPr="009454BD">
        <w:rPr>
          <w:b/>
          <w:bCs/>
          <w:sz w:val="20"/>
          <w:szCs w:val="20"/>
          <w:lang w:eastAsia="es-GT"/>
        </w:rPr>
        <w:t xml:space="preserve">, </w:t>
      </w:r>
      <w:r w:rsidR="00623CE5">
        <w:rPr>
          <w:b/>
          <w:bCs/>
          <w:sz w:val="20"/>
          <w:szCs w:val="20"/>
          <w:lang w:eastAsia="es-GT"/>
        </w:rPr>
        <w:t>2023</w:t>
      </w:r>
      <w:r w:rsidRPr="009454BD">
        <w:rPr>
          <w:b/>
          <w:bCs/>
          <w:sz w:val="20"/>
          <w:szCs w:val="20"/>
          <w:lang w:eastAsia="es-GT"/>
        </w:rPr>
        <w:t>.</w:t>
      </w:r>
    </w:p>
    <w:p w14:paraId="00B889A9" w14:textId="77777777" w:rsidR="008B1BA3" w:rsidRPr="009454BD" w:rsidRDefault="008B1BA3" w:rsidP="009454BD">
      <w:pPr>
        <w:spacing w:after="0"/>
        <w:jc w:val="center"/>
        <w:rPr>
          <w:b/>
          <w:bCs/>
          <w:sz w:val="20"/>
          <w:szCs w:val="20"/>
        </w:rPr>
      </w:pPr>
    </w:p>
    <w:p w14:paraId="014E94C5" w14:textId="113E6C45" w:rsidR="00CC534C" w:rsidRDefault="005C5C51" w:rsidP="009454BD">
      <w:pPr>
        <w:spacing w:after="0"/>
        <w:jc w:val="center"/>
      </w:pPr>
      <w:r>
        <w:rPr>
          <w:noProof/>
        </w:rPr>
        <w:drawing>
          <wp:inline distT="0" distB="0" distL="0" distR="0" wp14:anchorId="22CC4785" wp14:editId="08BBA079">
            <wp:extent cx="5979381" cy="3935895"/>
            <wp:effectExtent l="0" t="0" r="2540" b="7620"/>
            <wp:docPr id="62" name="Gráfico 62">
              <a:extLst xmlns:a="http://schemas.openxmlformats.org/drawingml/2006/main">
                <a:ext uri="{FF2B5EF4-FFF2-40B4-BE49-F238E27FC236}">
                  <a16:creationId xmlns:a16="http://schemas.microsoft.com/office/drawing/2014/main" id="{52E002E7-CE84-4B3B-B0C0-5B1A45F178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4FEC400" w:rsidR="007A4C41"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623CE5">
        <w:rPr>
          <w:rFonts w:cstheme="minorHAnsi"/>
          <w:b/>
          <w:bCs/>
          <w:sz w:val="18"/>
          <w:szCs w:val="18"/>
        </w:rPr>
        <w:t>2023</w:t>
      </w:r>
      <w:r w:rsidRPr="009454BD">
        <w:rPr>
          <w:rFonts w:cstheme="minorHAnsi"/>
          <w:b/>
          <w:bCs/>
          <w:sz w:val="18"/>
          <w:szCs w:val="18"/>
        </w:rPr>
        <w:t>.</w:t>
      </w:r>
    </w:p>
    <w:p w14:paraId="12625EF3" w14:textId="067436A2" w:rsidR="00596C84" w:rsidRDefault="00596C84" w:rsidP="007A4C41">
      <w:pPr>
        <w:spacing w:after="0"/>
        <w:mirrorIndents/>
        <w:jc w:val="center"/>
        <w:rPr>
          <w:rFonts w:cstheme="minorHAnsi"/>
          <w:b/>
          <w:bCs/>
          <w:sz w:val="18"/>
          <w:szCs w:val="18"/>
        </w:rPr>
      </w:pPr>
    </w:p>
    <w:p w14:paraId="33609E9F" w14:textId="30C12246" w:rsidR="00596C84" w:rsidRDefault="00596C84" w:rsidP="007A4C41">
      <w:pPr>
        <w:spacing w:after="0"/>
        <w:mirrorIndents/>
        <w:jc w:val="center"/>
        <w:rPr>
          <w:rFonts w:cstheme="minorHAnsi"/>
          <w:b/>
          <w:bCs/>
          <w:sz w:val="18"/>
          <w:szCs w:val="18"/>
        </w:rPr>
      </w:pPr>
    </w:p>
    <w:p w14:paraId="7C4C9EE8" w14:textId="002CA677" w:rsidR="00596C84" w:rsidRDefault="00596C84" w:rsidP="007A4C41">
      <w:pPr>
        <w:spacing w:after="0"/>
        <w:mirrorIndents/>
        <w:jc w:val="center"/>
        <w:rPr>
          <w:rFonts w:cstheme="minorHAnsi"/>
          <w:b/>
          <w:bCs/>
          <w:sz w:val="18"/>
          <w:szCs w:val="18"/>
        </w:rPr>
      </w:pPr>
    </w:p>
    <w:p w14:paraId="4BFAE40B" w14:textId="77777777" w:rsidR="00645098" w:rsidRDefault="00645098" w:rsidP="007A4C41">
      <w:pPr>
        <w:spacing w:after="0"/>
        <w:mirrorIndents/>
        <w:jc w:val="center"/>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28555628"/>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12A19D36"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F521DB">
        <w:rPr>
          <w:lang w:eastAsia="es-GT"/>
        </w:rPr>
        <w:t>febrero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BA2C64">
        <w:rPr>
          <w:lang w:eastAsia="es-GT"/>
        </w:rPr>
        <w:t xml:space="preserve">un </w:t>
      </w:r>
      <w:r w:rsidR="0013653B">
        <w:rPr>
          <w:lang w:eastAsia="es-GT"/>
        </w:rPr>
        <w:t>leve</w:t>
      </w:r>
      <w:r w:rsidR="00BA2C64">
        <w:rPr>
          <w:lang w:eastAsia="es-GT"/>
        </w:rPr>
        <w:t xml:space="preserve"> </w:t>
      </w:r>
      <w:r w:rsidR="00197393">
        <w:rPr>
          <w:lang w:eastAsia="es-GT"/>
        </w:rPr>
        <w:t>aumento</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09089B">
        <w:rPr>
          <w:lang w:eastAsia="es-GT"/>
        </w:rPr>
        <w:t>todos l</w:t>
      </w:r>
      <w:r w:rsidR="00E61F41">
        <w:rPr>
          <w:lang w:eastAsia="es-GT"/>
        </w:rPr>
        <w:t>os</w:t>
      </w:r>
      <w:r w:rsidR="00430FEA">
        <w:rPr>
          <w:lang w:eastAsia="es-GT"/>
        </w:rPr>
        <w:t xml:space="preserve"> valores están por debajo de &gt;1000 NMP/100ml </w:t>
      </w:r>
      <w:r w:rsidR="008E1EB9">
        <w:rPr>
          <w:lang w:eastAsia="es-GT"/>
        </w:rPr>
        <w:t xml:space="preserve">a excepción del punto de Oeste centro que registro </w:t>
      </w:r>
      <w:r w:rsidR="00A132A6">
        <w:rPr>
          <w:lang w:eastAsia="es-GT"/>
        </w:rPr>
        <w:t>4</w:t>
      </w:r>
      <w:r w:rsidR="008E1EB9">
        <w:rPr>
          <w:lang w:eastAsia="es-GT"/>
        </w:rPr>
        <w:t>.</w:t>
      </w:r>
      <w:r w:rsidR="00A132A6">
        <w:rPr>
          <w:lang w:eastAsia="es-GT"/>
        </w:rPr>
        <w:t>60</w:t>
      </w:r>
      <w:r w:rsidR="008E1EB9">
        <w:rPr>
          <w:lang w:eastAsia="es-GT"/>
        </w:rPr>
        <w:t>E</w:t>
      </w:r>
      <w:r w:rsidR="00A132A6">
        <w:rPr>
          <w:vertAlign w:val="superscript"/>
          <w:lang w:eastAsia="es-GT"/>
        </w:rPr>
        <w:t>3</w:t>
      </w:r>
      <w:r w:rsidR="008E1EB9">
        <w:rPr>
          <w:vertAlign w:val="superscript"/>
          <w:lang w:eastAsia="es-GT"/>
        </w:rPr>
        <w:t xml:space="preserve"> </w:t>
      </w:r>
      <w:r w:rsidR="008E1EB9">
        <w:rPr>
          <w:lang w:eastAsia="es-GT"/>
        </w:rPr>
        <w:t xml:space="preserve">NMP/100ml. </w:t>
      </w:r>
      <w:r w:rsidR="00430FEA">
        <w:rPr>
          <w:lang w:eastAsia="es-GT"/>
        </w:rPr>
        <w:t>esto se debe a</w:t>
      </w:r>
      <w:r w:rsidR="008E1EB9">
        <w:rPr>
          <w:lang w:eastAsia="es-GT"/>
        </w:rPr>
        <w:t xml:space="preserve"> </w:t>
      </w:r>
      <w:r w:rsidR="00430FEA">
        <w:rPr>
          <w:lang w:eastAsia="es-GT"/>
        </w:rPr>
        <w:t>l</w:t>
      </w:r>
      <w:r w:rsidR="008E1EB9">
        <w:rPr>
          <w:lang w:eastAsia="es-GT"/>
        </w:rPr>
        <w:t>a</w:t>
      </w:r>
      <w:r w:rsidR="00430FEA">
        <w:rPr>
          <w:lang w:eastAsia="es-GT"/>
        </w:rPr>
        <w:t xml:space="preserve"> </w:t>
      </w:r>
      <w:r w:rsidR="008E1EB9">
        <w:rPr>
          <w:lang w:eastAsia="es-GT"/>
        </w:rPr>
        <w:t>disminución</w:t>
      </w:r>
      <w:r w:rsidR="00430FEA">
        <w:rPr>
          <w:lang w:eastAsia="es-GT"/>
        </w:rPr>
        <w:t xml:space="preserve"> del caudal </w:t>
      </w:r>
      <w:r w:rsidR="008E1EB9">
        <w:rPr>
          <w:lang w:eastAsia="es-GT"/>
        </w:rPr>
        <w:t>que hubo en los días donde se realizó el muestreo</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500BEBEF" w:rsidR="00B73A7E" w:rsidRPr="00B73A7E" w:rsidRDefault="00B73A7E" w:rsidP="00073A07">
      <w:pPr>
        <w:jc w:val="both"/>
        <w:rPr>
          <w:lang w:eastAsia="es-GT"/>
        </w:rPr>
      </w:pPr>
      <w:r>
        <w:rPr>
          <w:lang w:eastAsia="es-GT"/>
        </w:rPr>
        <w:t xml:space="preserve">Con respecto del mes pasado, cabe destacar que el punto Oeste centro </w:t>
      </w:r>
      <w:r w:rsidR="008C4F97">
        <w:rPr>
          <w:lang w:eastAsia="es-GT"/>
        </w:rPr>
        <w:t>disminuyo</w:t>
      </w:r>
      <w:r>
        <w:rPr>
          <w:lang w:eastAsia="es-GT"/>
        </w:rPr>
        <w:t xml:space="preserve"> su concentración de Coliformes de</w:t>
      </w:r>
      <w:r w:rsidR="00043F80">
        <w:rPr>
          <w:lang w:eastAsia="es-GT"/>
        </w:rPr>
        <w:t xml:space="preserve"> </w:t>
      </w:r>
      <w:r w:rsidR="00A132A6">
        <w:rPr>
          <w:lang w:eastAsia="es-GT"/>
        </w:rPr>
        <w:t>1</w:t>
      </w:r>
      <w:r w:rsidR="00197393">
        <w:rPr>
          <w:lang w:eastAsia="es-GT"/>
        </w:rPr>
        <w:t>.</w:t>
      </w:r>
      <w:r w:rsidR="00A132A6">
        <w:rPr>
          <w:lang w:eastAsia="es-GT"/>
        </w:rPr>
        <w:t>7</w:t>
      </w:r>
      <w:r w:rsidR="008C4F97">
        <w:rPr>
          <w:lang w:eastAsia="es-GT"/>
        </w:rPr>
        <w:t>0</w:t>
      </w:r>
      <w:r w:rsidR="00197393">
        <w:rPr>
          <w:lang w:eastAsia="es-GT"/>
        </w:rPr>
        <w:t>E</w:t>
      </w:r>
      <w:r w:rsidR="008C4F97">
        <w:rPr>
          <w:vertAlign w:val="superscript"/>
          <w:lang w:eastAsia="es-GT"/>
        </w:rPr>
        <w:t>4</w:t>
      </w:r>
      <w:r w:rsidR="00043F80">
        <w:rPr>
          <w:vertAlign w:val="superscript"/>
          <w:lang w:eastAsia="es-GT"/>
        </w:rPr>
        <w:t xml:space="preserve"> </w:t>
      </w:r>
      <w:r w:rsidR="00043F80">
        <w:rPr>
          <w:lang w:eastAsia="es-GT"/>
        </w:rPr>
        <w:t xml:space="preserve">NMP/100ml </w:t>
      </w:r>
      <w:r>
        <w:rPr>
          <w:lang w:eastAsia="es-GT"/>
        </w:rPr>
        <w:t xml:space="preserve">a </w:t>
      </w:r>
      <w:proofErr w:type="gramStart"/>
      <w:r w:rsidR="00A132A6">
        <w:rPr>
          <w:lang w:eastAsia="es-GT"/>
        </w:rPr>
        <w:t>4</w:t>
      </w:r>
      <w:r>
        <w:rPr>
          <w:lang w:eastAsia="es-GT"/>
        </w:rPr>
        <w:t>.</w:t>
      </w:r>
      <w:r w:rsidR="00A132A6">
        <w:rPr>
          <w:lang w:eastAsia="es-GT"/>
        </w:rPr>
        <w:t>60</w:t>
      </w:r>
      <w:r>
        <w:rPr>
          <w:lang w:eastAsia="es-GT"/>
        </w:rPr>
        <w:t>E</w:t>
      </w:r>
      <w:r w:rsidR="00A132A6">
        <w:rPr>
          <w:vertAlign w:val="superscript"/>
          <w:lang w:eastAsia="es-GT"/>
        </w:rPr>
        <w:t>3</w:t>
      </w:r>
      <w:r w:rsidR="00043F80">
        <w:rPr>
          <w:vertAlign w:val="superscript"/>
          <w:lang w:eastAsia="es-GT"/>
        </w:rPr>
        <w:t xml:space="preserve"> </w:t>
      </w:r>
      <w:r>
        <w:rPr>
          <w:vertAlign w:val="superscript"/>
          <w:lang w:eastAsia="es-GT"/>
        </w:rPr>
        <w:t xml:space="preserve"> </w:t>
      </w:r>
      <w:r w:rsidR="00043F80">
        <w:rPr>
          <w:lang w:eastAsia="es-GT"/>
        </w:rPr>
        <w:t>NMP</w:t>
      </w:r>
      <w:proofErr w:type="gramEnd"/>
      <w:r w:rsidR="00043F80">
        <w:rPr>
          <w:lang w:eastAsia="es-GT"/>
        </w:rPr>
        <w:t xml:space="preserve">/100ml. </w:t>
      </w:r>
    </w:p>
    <w:p w14:paraId="6AFBA7E0" w14:textId="278F8795"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F521DB">
        <w:rPr>
          <w:rFonts w:cstheme="minorHAnsi"/>
          <w:b/>
          <w:bCs/>
          <w:sz w:val="20"/>
          <w:szCs w:val="20"/>
        </w:rPr>
        <w:t>febrero</w:t>
      </w:r>
      <w:r w:rsidRPr="003A4A43">
        <w:rPr>
          <w:b/>
          <w:bCs/>
          <w:sz w:val="20"/>
          <w:szCs w:val="20"/>
          <w:lang w:eastAsia="es-GT"/>
        </w:rPr>
        <w:t xml:space="preserve">, </w:t>
      </w:r>
      <w:r w:rsidR="00623CE5">
        <w:rPr>
          <w:b/>
          <w:bCs/>
          <w:sz w:val="20"/>
          <w:szCs w:val="20"/>
          <w:lang w:eastAsia="es-GT"/>
        </w:rPr>
        <w:t>2023</w:t>
      </w:r>
      <w:r w:rsidRPr="00BB1A41">
        <w:rPr>
          <w:sz w:val="18"/>
          <w:szCs w:val="18"/>
          <w:lang w:eastAsia="es-GT"/>
        </w:rPr>
        <w:t>.</w:t>
      </w:r>
    </w:p>
    <w:p w14:paraId="6886B0A5" w14:textId="057102C1" w:rsidR="00FC3EAE" w:rsidRDefault="005C5C51" w:rsidP="003A4A43">
      <w:pPr>
        <w:spacing w:after="0"/>
        <w:jc w:val="center"/>
        <w:rPr>
          <w:lang w:eastAsia="es-GT"/>
        </w:rPr>
      </w:pPr>
      <w:r>
        <w:rPr>
          <w:noProof/>
        </w:rPr>
        <w:drawing>
          <wp:inline distT="0" distB="0" distL="0" distR="0" wp14:anchorId="5B83662D" wp14:editId="7D887A09">
            <wp:extent cx="5931673" cy="3355450"/>
            <wp:effectExtent l="0" t="0" r="12065" b="16510"/>
            <wp:docPr id="63" name="Gráfico 63">
              <a:extLst xmlns:a="http://schemas.openxmlformats.org/drawingml/2006/main">
                <a:ext uri="{FF2B5EF4-FFF2-40B4-BE49-F238E27FC236}">
                  <a16:creationId xmlns:a16="http://schemas.microsoft.com/office/drawing/2014/main" id="{A7FD34CF-8AAB-496B-B8DE-E77F3B3AC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331D1000" w:rsidR="00534D0D" w:rsidRDefault="00D5577A" w:rsidP="003A4A43">
      <w:pPr>
        <w:spacing w:after="0"/>
        <w:mirrorIndents/>
        <w:jc w:val="center"/>
        <w:rPr>
          <w:rFonts w:cstheme="minorHAnsi"/>
          <w:b/>
          <w:bCs/>
          <w:sz w:val="18"/>
          <w:szCs w:val="18"/>
        </w:rPr>
      </w:pPr>
      <w:r w:rsidRPr="003A4A43">
        <w:rPr>
          <w:rFonts w:cstheme="minorHAnsi"/>
          <w:b/>
          <w:bCs/>
          <w:sz w:val="18"/>
          <w:szCs w:val="18"/>
        </w:rPr>
        <w:lastRenderedPageBreak/>
        <w:t xml:space="preserve">Fuente: División de control, calidad ambiental y manejo de lagos, </w:t>
      </w:r>
      <w:r w:rsidR="00623CE5">
        <w:rPr>
          <w:rFonts w:cstheme="minorHAnsi"/>
          <w:b/>
          <w:bCs/>
          <w:sz w:val="18"/>
          <w:szCs w:val="18"/>
        </w:rPr>
        <w:t>2023</w:t>
      </w: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28555629"/>
      <w:r w:rsidRPr="00F75122">
        <w:rPr>
          <w:rFonts w:ascii="Calibri" w:hAnsi="Calibri" w:cs="Calibri"/>
          <w:color w:val="1F497D" w:themeColor="text2"/>
          <w:sz w:val="24"/>
          <w:szCs w:val="24"/>
        </w:rPr>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15C1378B"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3F6180">
        <w:rPr>
          <w:rFonts w:cstheme="minorHAnsi"/>
        </w:rPr>
        <w:t>San Lucas</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1DF261B3"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D33CBD">
        <w:rPr>
          <w:rFonts w:cstheme="minorHAnsi"/>
        </w:rPr>
        <w:t xml:space="preserve">leve </w:t>
      </w:r>
      <w:r w:rsidR="003F6180">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3F6180">
        <w:rPr>
          <w:rFonts w:cstheme="minorHAnsi"/>
        </w:rPr>
        <w:t>mayor</w:t>
      </w:r>
      <w:r>
        <w:rPr>
          <w:rFonts w:cstheme="minorHAnsi"/>
        </w:rPr>
        <w:t xml:space="preserve"> cantidad de agua</w:t>
      </w:r>
      <w:r w:rsidR="004A708A">
        <w:rPr>
          <w:rFonts w:cstheme="minorHAnsi"/>
        </w:rPr>
        <w:t xml:space="preserve"> existe </w:t>
      </w:r>
      <w:r w:rsidR="00813C15">
        <w:rPr>
          <w:rFonts w:cstheme="minorHAnsi"/>
        </w:rPr>
        <w:t xml:space="preserve">una </w:t>
      </w:r>
      <w:r w:rsidR="003F6180">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C70B4E">
        <w:rPr>
          <w:rFonts w:cstheme="minorHAnsi"/>
        </w:rPr>
        <w:t>m</w:t>
      </w:r>
      <w:r w:rsidR="00473464">
        <w:rPr>
          <w:rFonts w:cstheme="minorHAnsi"/>
        </w:rPr>
        <w:t>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w:t>
      </w:r>
      <w:r w:rsidR="00521612">
        <w:rPr>
          <w:rFonts w:cstheme="minorHAnsi"/>
        </w:rPr>
        <w:t>a</w:t>
      </w:r>
      <w:r w:rsidR="004A708A">
        <w:rPr>
          <w:rFonts w:cstheme="minorHAnsi"/>
        </w:rPr>
        <w:t xml:space="preserve"> </w:t>
      </w:r>
      <w:r w:rsidR="00473464">
        <w:rPr>
          <w:rFonts w:cstheme="minorHAnsi"/>
        </w:rPr>
        <w:t>mejora</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69BD2A9E"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3F6180">
        <w:rPr>
          <w:rFonts w:cstheme="minorHAnsi"/>
        </w:rPr>
        <w:t>descenso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3F6180">
        <w:rPr>
          <w:rFonts w:cstheme="minorHAnsi"/>
        </w:rPr>
        <w:t>may</w:t>
      </w:r>
      <w:r w:rsidR="00473464">
        <w:rPr>
          <w:rFonts w:cstheme="minorHAnsi"/>
        </w:rPr>
        <w:t>or</w:t>
      </w:r>
      <w:r>
        <w:rPr>
          <w:rFonts w:cstheme="minorHAnsi"/>
        </w:rPr>
        <w:t xml:space="preserve"> caudal</w:t>
      </w:r>
      <w:r w:rsidR="00EA68E1">
        <w:rPr>
          <w:rFonts w:cstheme="minorHAnsi"/>
        </w:rPr>
        <w:t xml:space="preserve"> </w:t>
      </w:r>
      <w:r>
        <w:rPr>
          <w:rFonts w:cstheme="minorHAnsi"/>
        </w:rPr>
        <w:t xml:space="preserve">existe </w:t>
      </w:r>
      <w:r w:rsidR="00C70B4E">
        <w:rPr>
          <w:rFonts w:cstheme="minorHAnsi"/>
        </w:rPr>
        <w:t>m</w:t>
      </w:r>
      <w:r w:rsidR="003F6180">
        <w:rPr>
          <w:rFonts w:cstheme="minorHAnsi"/>
        </w:rPr>
        <w:t>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 xml:space="preserve">materia orgánica que está entrando en los ríos de la cuenca. </w:t>
      </w:r>
    </w:p>
    <w:p w14:paraId="007E1B45" w14:textId="66B39579"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w:t>
      </w:r>
      <w:r w:rsidR="00716DA5">
        <w:rPr>
          <w:rFonts w:cstheme="minorHAnsi"/>
        </w:rPr>
        <w:t xml:space="preserve">en algunos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r w:rsidR="00BF5876" w:rsidRPr="00FE7352">
        <w:rPr>
          <w:rFonts w:cstheme="minorHAnsi"/>
        </w:rPr>
        <w:t>registró</w:t>
      </w:r>
      <w:r w:rsidR="003B6A44" w:rsidRPr="00FE7352">
        <w:rPr>
          <w:rFonts w:cstheme="minorHAnsi"/>
        </w:rPr>
        <w:t xml:space="preserve"> un</w:t>
      </w:r>
      <w:r w:rsidR="00005C37">
        <w:rPr>
          <w:rFonts w:cstheme="minorHAnsi"/>
        </w:rPr>
        <w:t xml:space="preserve"> </w:t>
      </w:r>
      <w:r w:rsidR="0052026E">
        <w:rPr>
          <w:rFonts w:cstheme="minorHAnsi"/>
        </w:rPr>
        <w:t>leve</w:t>
      </w:r>
      <w:r w:rsidR="00D33CBD">
        <w:rPr>
          <w:rFonts w:cstheme="minorHAnsi"/>
        </w:rPr>
        <w:t xml:space="preserve"> </w:t>
      </w:r>
      <w:r w:rsidR="00C14B0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r w:rsidR="00F521DB">
        <w:rPr>
          <w:rFonts w:cstheme="minorHAnsi"/>
        </w:rPr>
        <w:t>enero</w:t>
      </w:r>
      <w:r w:rsidR="00716DA5">
        <w:rPr>
          <w:rFonts w:cstheme="minorHAnsi"/>
        </w:rPr>
        <w:t xml:space="preserve"> </w:t>
      </w:r>
      <w:r w:rsidR="003B6A44" w:rsidRPr="00FE7352">
        <w:rPr>
          <w:rFonts w:cstheme="minorHAnsi"/>
        </w:rPr>
        <w:t xml:space="preserve">en </w:t>
      </w:r>
      <w:r w:rsidR="00D33CBD">
        <w:rPr>
          <w:rFonts w:cstheme="minorHAnsi"/>
        </w:rPr>
        <w:t xml:space="preserve">el Rio </w:t>
      </w:r>
      <w:r w:rsidR="00F724FB">
        <w:rPr>
          <w:rFonts w:cstheme="minorHAnsi"/>
        </w:rPr>
        <w:t>Platanitos</w:t>
      </w:r>
      <w:r w:rsidR="00005C37" w:rsidRPr="00005C37">
        <w:rPr>
          <w:rFonts w:cstheme="minorHAnsi"/>
        </w:rPr>
        <w:t xml:space="preserve"> </w:t>
      </w:r>
      <w:r w:rsidR="00D33CBD">
        <w:rPr>
          <w:rFonts w:cstheme="minorHAnsi"/>
        </w:rPr>
        <w:t>el</w:t>
      </w:r>
      <w:r w:rsidR="00EA68E1" w:rsidRPr="00FE7352">
        <w:rPr>
          <w:rFonts w:cstheme="minorHAnsi"/>
        </w:rPr>
        <w:t xml:space="preserve"> cual </w:t>
      </w:r>
      <w:r w:rsidR="00F724FB">
        <w:rPr>
          <w:rFonts w:cstheme="minorHAnsi"/>
        </w:rPr>
        <w:t>está</w:t>
      </w:r>
      <w:r w:rsidR="00AC1B7D">
        <w:rPr>
          <w:rFonts w:cstheme="minorHAnsi"/>
        </w:rPr>
        <w:t xml:space="preserve"> </w:t>
      </w:r>
      <w:r w:rsidR="00EA68E1" w:rsidRPr="00FE7352">
        <w:rPr>
          <w:rFonts w:cstheme="minorHAnsi"/>
        </w:rPr>
        <w:t>por encima</w:t>
      </w:r>
      <w:r w:rsidR="003B6A44" w:rsidRPr="00FE7352">
        <w:rPr>
          <w:rFonts w:cstheme="minorHAnsi"/>
        </w:rPr>
        <w:t xml:space="preserve"> de los </w:t>
      </w:r>
      <w:r w:rsidR="00BF5876" w:rsidRPr="00FE7352">
        <w:rPr>
          <w:rFonts w:cstheme="minorHAnsi"/>
        </w:rPr>
        <w:t>límites</w:t>
      </w:r>
      <w:r w:rsidR="003B6A44" w:rsidRPr="00FE7352">
        <w:rPr>
          <w:rFonts w:cstheme="minorHAnsi"/>
        </w:rPr>
        <w:t xml:space="preserve"> de contaminación.</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6D822518"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14B04">
        <w:rPr>
          <w:rFonts w:cstheme="minorHAnsi"/>
        </w:rPr>
        <w:t>may</w:t>
      </w:r>
      <w:r w:rsidR="00803D67">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F521DB">
        <w:rPr>
          <w:rFonts w:cstheme="minorHAnsi"/>
        </w:rPr>
        <w:t>febrero</w:t>
      </w:r>
      <w:r w:rsidR="00CE6C7F" w:rsidRPr="00EA2AF5">
        <w:rPr>
          <w:rFonts w:cstheme="minorHAnsi"/>
        </w:rPr>
        <w:t xml:space="preserve"> </w:t>
      </w:r>
      <w:r w:rsidR="00EE6FF9">
        <w:rPr>
          <w:rFonts w:cstheme="minorHAnsi"/>
        </w:rPr>
        <w:t>disminuyeron</w:t>
      </w:r>
      <w:r w:rsidR="007B0D99">
        <w:rPr>
          <w:rFonts w:cstheme="minorHAnsi"/>
        </w:rPr>
        <w:t xml:space="preserve"> todos los</w:t>
      </w:r>
      <w:r w:rsidR="001C6309">
        <w:rPr>
          <w:rFonts w:cstheme="minorHAnsi"/>
        </w:rPr>
        <w:t xml:space="preserve"> puntos</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2CC29A41"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proofErr w:type="spellStart"/>
      <w:r w:rsidR="00C70B4E">
        <w:rPr>
          <w:rFonts w:cstheme="minorHAnsi"/>
        </w:rPr>
        <w:t>Pampumay</w:t>
      </w:r>
      <w:proofErr w:type="spellEnd"/>
      <w:r w:rsidR="004141FD">
        <w:rPr>
          <w:rFonts w:cstheme="minorHAnsi"/>
        </w:rPr>
        <w:t xml:space="preserve"> se pudo observar un incremento en todos los parámetros analizados debido a que se detecto una descarga fuerte en la parte nororiente </w:t>
      </w:r>
      <w:proofErr w:type="spellStart"/>
      <w:r w:rsidR="004141FD">
        <w:rPr>
          <w:rFonts w:cstheme="minorHAnsi"/>
        </w:rPr>
        <w:t>proveniendo</w:t>
      </w:r>
      <w:proofErr w:type="spellEnd"/>
      <w:r w:rsidR="004141FD">
        <w:rPr>
          <w:rFonts w:cstheme="minorHAnsi"/>
        </w:rPr>
        <w:t xml:space="preserve"> de una finca no identificada, este mes se estuvieron realizando monitoreos y </w:t>
      </w:r>
      <w:proofErr w:type="gramStart"/>
      <w:r w:rsidR="004141FD">
        <w:rPr>
          <w:rFonts w:cstheme="minorHAnsi"/>
        </w:rPr>
        <w:t>visitas</w:t>
      </w:r>
      <w:proofErr w:type="gramEnd"/>
      <w:r w:rsidR="004141FD">
        <w:rPr>
          <w:rFonts w:cstheme="minorHAnsi"/>
        </w:rPr>
        <w:t xml:space="preserve"> pero no se ha podido encontrar con claridad la fuente de contaminación, por lo cual se seguirá el siguiente mes realizando visitas y monitoreos hasta dar con el punto de contaminación para realizar la respectiva denuncia.</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77777777" w:rsidR="004141FD" w:rsidRDefault="004141FD" w:rsidP="0089439C">
      <w:pPr>
        <w:spacing w:after="0"/>
        <w:mirrorIndents/>
        <w:jc w:val="both"/>
        <w:rPr>
          <w:rFonts w:cstheme="minorHAnsi"/>
          <w:b/>
          <w:bCs/>
          <w:color w:val="1F497D" w:themeColor="text2"/>
          <w:sz w:val="24"/>
          <w:szCs w:val="24"/>
          <w:u w:val="single"/>
        </w:rPr>
      </w:pPr>
    </w:p>
    <w:p w14:paraId="64738F18" w14:textId="77777777" w:rsidR="00E6379B" w:rsidRDefault="00E6379B" w:rsidP="0089439C">
      <w:pPr>
        <w:spacing w:after="0"/>
        <w:mirrorIndents/>
        <w:jc w:val="both"/>
        <w:rPr>
          <w:rFonts w:cstheme="minorHAnsi"/>
          <w:b/>
          <w:bCs/>
          <w:color w:val="1F497D" w:themeColor="text2"/>
          <w:sz w:val="24"/>
          <w:szCs w:val="24"/>
          <w:u w:val="single"/>
        </w:rPr>
      </w:pPr>
    </w:p>
    <w:p w14:paraId="1624D5CB" w14:textId="53828FE5" w:rsidR="002C5D17" w:rsidRDefault="002C5D17"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0EBB1D5A" w:rsidR="00390207" w:rsidRPr="006050D7" w:rsidRDefault="003816DA" w:rsidP="006050D7">
      <w:pPr>
        <w:pStyle w:val="Prrafodelista"/>
        <w:numPr>
          <w:ilvl w:val="0"/>
          <w:numId w:val="27"/>
        </w:numPr>
        <w:jc w:val="both"/>
      </w:pPr>
      <w:r w:rsidRPr="006050D7">
        <w:t>El lago de Amatitlán sufre un problema de eutrofización</w:t>
      </w:r>
      <w:r w:rsidR="00390207" w:rsidRPr="006050D7">
        <w:t xml:space="preserve">. </w:t>
      </w:r>
      <w:r w:rsidR="005B3748" w:rsidRPr="006050D7">
        <w:t>En el mes d</w:t>
      </w:r>
      <w:r w:rsidR="001677F9" w:rsidRPr="006050D7">
        <w:t xml:space="preserve">e </w:t>
      </w:r>
      <w:r w:rsidR="00F521DB">
        <w:t>febrero</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B2247C">
        <w:t>desmejorando</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 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B2247C">
        <w:t>des</w:t>
      </w:r>
      <w:r w:rsidR="00257FD0" w:rsidRPr="006050D7">
        <w:t>mejora</w:t>
      </w:r>
      <w:r w:rsidR="00927025" w:rsidRPr="006050D7">
        <w:t>, producto de</w:t>
      </w:r>
      <w:r w:rsidR="00B2247C">
        <w:t xml:space="preserve"> </w:t>
      </w:r>
      <w:r w:rsidR="00257FD0" w:rsidRPr="006050D7">
        <w:t>l</w:t>
      </w:r>
      <w:r w:rsidR="00B2247C">
        <w:t>a</w:t>
      </w:r>
      <w:r w:rsidR="00257FD0" w:rsidRPr="006050D7">
        <w:t xml:space="preserve"> </w:t>
      </w:r>
      <w:r w:rsidR="00B2247C">
        <w:t xml:space="preserve">disminución </w:t>
      </w:r>
      <w:r w:rsidR="005B3748" w:rsidRPr="006050D7">
        <w:t>de</w:t>
      </w:r>
      <w:r w:rsidR="00B2247C">
        <w:t>l</w:t>
      </w:r>
      <w:r w:rsidR="005B3748" w:rsidRPr="006050D7">
        <w:t xml:space="preserve"> caudal y </w:t>
      </w:r>
      <w:r w:rsidR="00B2247C">
        <w:t>aumento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 xml:space="preserve">el lago puede verse </w:t>
      </w:r>
      <w:r w:rsidR="00D2376F">
        <w:t xml:space="preserve">más </w:t>
      </w:r>
      <w:r w:rsidR="00B2247C">
        <w:t>afectado</w:t>
      </w:r>
      <w:r w:rsidR="00E6379B">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4CA7E77D" w:rsidR="007D32C8" w:rsidRPr="006050D7" w:rsidRDefault="00BC4FFB" w:rsidP="0008193B">
      <w:pPr>
        <w:pStyle w:val="Prrafodelista"/>
        <w:numPr>
          <w:ilvl w:val="0"/>
          <w:numId w:val="27"/>
        </w:numPr>
        <w:jc w:val="both"/>
      </w:pPr>
      <w:r w:rsidRPr="006050D7">
        <w:t xml:space="preserve">Según resultados de parámetros analizados, el punto de </w:t>
      </w:r>
      <w:r w:rsidR="005903EA">
        <w:t>Playa Publica</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r w:rsidR="00F521DB">
        <w:t>enero</w:t>
      </w:r>
      <w:r w:rsidR="007E4300" w:rsidRPr="006050D7">
        <w:t xml:space="preserve"> hubo un</w:t>
      </w:r>
      <w:r w:rsidR="00A43E25" w:rsidRPr="006050D7">
        <w:t xml:space="preserve"> </w:t>
      </w:r>
      <w:r w:rsidR="0008193B">
        <w:t>descenso</w:t>
      </w:r>
      <w:r w:rsidR="003702ED" w:rsidRPr="006050D7">
        <w:t xml:space="preserve"> </w:t>
      </w:r>
      <w:r w:rsidR="0008193B">
        <w:t>del 50% d</w:t>
      </w:r>
      <w:r w:rsidR="003C56CA" w:rsidRPr="006050D7">
        <w:t xml:space="preserve">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al</w:t>
      </w:r>
      <w:r w:rsidR="00A7153C">
        <w:t xml:space="preserve"> </w:t>
      </w:r>
      <w:r w:rsidR="0008193B">
        <w:t>aumento</w:t>
      </w:r>
      <w:r w:rsidR="00A7153C">
        <w:t xml:space="preserve"> </w:t>
      </w:r>
      <w:r w:rsidR="00E406DE" w:rsidRPr="006050D7">
        <w:t>del caudal</w:t>
      </w:r>
      <w:r w:rsidR="009E6E57" w:rsidRPr="006050D7">
        <w:t xml:space="preserve"> </w:t>
      </w:r>
      <w:r w:rsidR="00E24EA0" w:rsidRPr="006050D7">
        <w:t xml:space="preserve">y </w:t>
      </w:r>
      <w:r w:rsidR="0008193B">
        <w:t>descenso</w:t>
      </w:r>
      <w:r w:rsidR="00E24EA0" w:rsidRPr="006050D7">
        <w:t xml:space="preserve"> de concentraciones de nutrientes </w:t>
      </w:r>
      <w:r w:rsidR="0008193B">
        <w:t xml:space="preserve">por lluvias producidas por el frente frio de este mes </w:t>
      </w:r>
      <w:r w:rsidR="007E4300" w:rsidRPr="006050D7">
        <w:t>(</w:t>
      </w:r>
      <w:r w:rsidR="0008193B">
        <w:t>4</w:t>
      </w:r>
      <w:r w:rsidR="005903EA">
        <w:t>.</w:t>
      </w:r>
      <w:r w:rsidR="0008193B">
        <w:t>80</w:t>
      </w:r>
      <w:r w:rsidR="00A43E25" w:rsidRPr="006050D7">
        <w:t xml:space="preserve"> mg/L de nitrógeno total y </w:t>
      </w:r>
      <w:r w:rsidR="0008193B">
        <w:t>0.52</w:t>
      </w:r>
      <w:r w:rsidR="006F29A2" w:rsidRPr="006050D7">
        <w:t xml:space="preserve"> mg/L de fósforo total)</w:t>
      </w:r>
      <w:r w:rsidRPr="006050D7">
        <w:t xml:space="preserve">. </w:t>
      </w:r>
      <w:r w:rsidR="003C56CA" w:rsidRPr="006050D7">
        <w:t xml:space="preserve"> </w:t>
      </w:r>
    </w:p>
    <w:p w14:paraId="0D8AB43B" w14:textId="7832E388"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A7153C">
        <w:t xml:space="preserve">La </w:t>
      </w:r>
      <w:r w:rsidR="006D691A">
        <w:t>mayoría</w:t>
      </w:r>
      <w:r w:rsidR="00E147A5" w:rsidRPr="006050D7">
        <w:t xml:space="preserve"> de los puntos monitoreados </w:t>
      </w:r>
      <w:r w:rsidR="00A7153C">
        <w:t xml:space="preserve">no </w:t>
      </w:r>
      <w:r w:rsidR="00E147A5" w:rsidRPr="006050D7">
        <w:t>sobrepas</w:t>
      </w:r>
      <w:r w:rsidR="000B31E7">
        <w:t>aron</w:t>
      </w:r>
      <w:r w:rsidR="00E147A5" w:rsidRPr="006050D7">
        <w:t xml:space="preserve"> el nivel máximo permisible</w:t>
      </w:r>
      <w:r w:rsidR="00FA31F4" w:rsidRPr="006050D7">
        <w:t xml:space="preserve">, pero si </w:t>
      </w:r>
      <w:r w:rsidR="0038275C" w:rsidRPr="006050D7">
        <w:t xml:space="preserve">hubo un punto </w:t>
      </w:r>
      <w:r w:rsidR="00FA31F4" w:rsidRPr="006050D7">
        <w:t xml:space="preserve">con alta carga de </w:t>
      </w:r>
      <w:r w:rsidR="00E96CFB" w:rsidRPr="006050D7">
        <w:t xml:space="preserve">este tipo de </w:t>
      </w:r>
      <w:r w:rsidR="00FA31F4" w:rsidRPr="006050D7">
        <w:t>contam</w:t>
      </w:r>
      <w:r w:rsidR="005E1EF2" w:rsidRPr="006050D7">
        <w:t>inación como el Oeste Centro (</w:t>
      </w:r>
      <w:r w:rsidR="0008193B">
        <w:t>4</w:t>
      </w:r>
      <w:r w:rsidR="00FA32C0" w:rsidRPr="006050D7">
        <w:t>.</w:t>
      </w:r>
      <w:r w:rsidR="0008193B">
        <w:t>6</w:t>
      </w:r>
      <w:r w:rsidR="000B31E7">
        <w:t>0</w:t>
      </w:r>
      <w:r w:rsidR="00FA32C0" w:rsidRPr="006050D7">
        <w:t>E+0</w:t>
      </w:r>
      <w:r w:rsidR="0008193B">
        <w:t>3</w:t>
      </w:r>
      <w:r w:rsidR="0058520D" w:rsidRPr="006050D7">
        <w:t xml:space="preserve"> </w:t>
      </w:r>
      <w:r w:rsidR="00E96CFB" w:rsidRPr="006050D7">
        <w:t>NMP</w:t>
      </w:r>
      <w:r w:rsidR="00FA31F4" w:rsidRPr="006050D7">
        <w:t>/100 ml). 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08193B">
        <w:t>aumento</w:t>
      </w:r>
      <w:r w:rsidR="000C1BD3">
        <w:t xml:space="preserve"> </w:t>
      </w:r>
      <w:r w:rsidR="00D970D5" w:rsidRPr="006050D7">
        <w:t xml:space="preserve">con relación al mes de </w:t>
      </w:r>
      <w:r w:rsidR="00F521DB">
        <w:t>enero</w:t>
      </w:r>
      <w:r w:rsidR="00BF5876" w:rsidRPr="006050D7">
        <w:t>, los</w:t>
      </w:r>
      <w:r w:rsidR="00720E01" w:rsidRPr="006050D7">
        <w:t xml:space="preserve"> cuales fueron de </w:t>
      </w:r>
      <w:r w:rsidR="0008193B">
        <w:t>3</w:t>
      </w:r>
      <w:r w:rsidR="00D95EF2" w:rsidRPr="006050D7">
        <w:t>.</w:t>
      </w:r>
      <w:r w:rsidR="0008193B">
        <w:t>4</w:t>
      </w:r>
      <w:r w:rsidR="00D95EF2" w:rsidRPr="006050D7">
        <w:t>0</w:t>
      </w:r>
      <w:r w:rsidR="00A534C6" w:rsidRPr="006050D7">
        <w:t>E+0</w:t>
      </w:r>
      <w:r w:rsidR="0008193B">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58BF656E" w:rsidR="002C4B03" w:rsidRPr="004510EC" w:rsidRDefault="003816DA" w:rsidP="009E309F">
      <w:pPr>
        <w:pStyle w:val="Prrafodelista"/>
        <w:numPr>
          <w:ilvl w:val="0"/>
          <w:numId w:val="27"/>
        </w:numPr>
        <w:jc w:val="both"/>
      </w:pPr>
      <w:r w:rsidRPr="004510EC">
        <w:t xml:space="preserve">Los </w:t>
      </w:r>
      <w:r w:rsidR="00ED684C" w:rsidRPr="004510EC">
        <w:t xml:space="preserve">contaminantes emergentes necesitan del monitoreo constante ya que pueden ser potencialmente adversos </w:t>
      </w:r>
      <w:r w:rsidR="00E96CFB" w:rsidRPr="004510EC">
        <w:t>en</w:t>
      </w:r>
      <w:r w:rsidR="00ED684C" w:rsidRPr="004510EC">
        <w:t xml:space="preserve"> los organismos que viven en el lago de Amatitlán o bien, a las personas que utilizan el agua del lago. El peligro radi</w:t>
      </w:r>
      <w:r w:rsidR="004B023D" w:rsidRPr="004510EC">
        <w:t>c</w:t>
      </w:r>
      <w:r w:rsidR="00ED684C" w:rsidRPr="004510EC">
        <w:t>a en no saber que tan peligrosos</w:t>
      </w:r>
      <w:r w:rsidR="00E96CFB" w:rsidRPr="004510EC">
        <w:t xml:space="preserve"> son estos contaminantes emergentes detectados</w:t>
      </w:r>
      <w:r w:rsidR="00FE6F21" w:rsidRPr="004510EC">
        <w:t xml:space="preserve"> </w:t>
      </w:r>
      <w:r w:rsidR="00E96CFB" w:rsidRPr="004510EC">
        <w:t>y cómo pueden llegar a afectar a</w:t>
      </w:r>
      <w:r w:rsidR="004B023D" w:rsidRPr="004510EC">
        <w:t xml:space="preserve">l ecosistema </w:t>
      </w:r>
      <w:r w:rsidR="00E96CFB" w:rsidRPr="004510EC">
        <w:t xml:space="preserve">del lago </w:t>
      </w:r>
      <w:r w:rsidR="004B023D" w:rsidRPr="004510EC">
        <w:t xml:space="preserve">y </w:t>
      </w:r>
      <w:r w:rsidR="00E96CFB" w:rsidRPr="004510EC">
        <w:t xml:space="preserve">a </w:t>
      </w:r>
      <w:r w:rsidR="00FE6F21" w:rsidRPr="004510EC">
        <w:t xml:space="preserve">la </w:t>
      </w:r>
      <w:r w:rsidR="004B023D" w:rsidRPr="004510EC">
        <w:t>salud humana</w:t>
      </w:r>
      <w:r w:rsidR="00E96CFB" w:rsidRPr="004510EC">
        <w:t>.</w:t>
      </w:r>
      <w:r w:rsidR="005E1EF2" w:rsidRPr="004510EC">
        <w:t xml:space="preserve"> Además, e</w:t>
      </w:r>
      <w:r w:rsidR="00061897" w:rsidRPr="004510EC">
        <w:t xml:space="preserve">n este mes de </w:t>
      </w:r>
      <w:r w:rsidR="00F521DB">
        <w:t>febrero</w:t>
      </w:r>
      <w:r w:rsidR="009E309F" w:rsidRPr="004510EC">
        <w:t xml:space="preserve"> se detectaron menor cantidad de grasas en el lago, por lo que la identificación de los compuestos </w:t>
      </w:r>
      <w:r w:rsidR="00BF5876" w:rsidRPr="004510EC">
        <w:t>orgánicos</w:t>
      </w:r>
      <w:r w:rsidR="009E309F" w:rsidRPr="004510EC">
        <w:t xml:space="preserve"> fue </w:t>
      </w:r>
      <w:r w:rsidR="00153A05" w:rsidRPr="004510EC">
        <w:t>alta mas no mayor que el mes pasado</w:t>
      </w:r>
      <w:r w:rsidR="00127BBA" w:rsidRPr="004510EC">
        <w:t xml:space="preserve">, siendo </w:t>
      </w:r>
      <w:r w:rsidR="00B534D0">
        <w:t>Bahía Playa de oro</w:t>
      </w:r>
      <w:r w:rsidR="00153A05" w:rsidRPr="004510EC">
        <w:t xml:space="preserve"> </w:t>
      </w:r>
      <w:r w:rsidR="00127BBA" w:rsidRPr="004510EC">
        <w:t xml:space="preserve">el de </w:t>
      </w:r>
      <w:r w:rsidR="00082B1B" w:rsidRPr="004510EC">
        <w:t xml:space="preserve">mayor </w:t>
      </w:r>
      <w:r w:rsidR="00127BBA" w:rsidRPr="004510EC">
        <w:t xml:space="preserve">cantidad de contaminantes emergentes con </w:t>
      </w:r>
      <w:r w:rsidR="00E6379B">
        <w:t>1</w:t>
      </w:r>
      <w:r w:rsidR="00B534D0">
        <w:t>11</w:t>
      </w:r>
      <w:r w:rsidR="00127BBA" w:rsidRPr="004510EC">
        <w:t>.</w:t>
      </w:r>
    </w:p>
    <w:p w14:paraId="177E3F84" w14:textId="653D9045" w:rsidR="00B50824" w:rsidRPr="006050D7" w:rsidRDefault="00B50824" w:rsidP="00B50824">
      <w:pPr>
        <w:pStyle w:val="Prrafodelista"/>
        <w:numPr>
          <w:ilvl w:val="0"/>
          <w:numId w:val="27"/>
        </w:numPr>
        <w:shd w:val="clear" w:color="auto" w:fill="FFFFFF"/>
        <w:spacing w:after="0" w:line="240" w:lineRule="auto"/>
      </w:pPr>
      <w:r w:rsidRPr="006050D7">
        <w:lastRenderedPageBreak/>
        <w:t xml:space="preserve">Debido a las altas cantidades de </w:t>
      </w:r>
      <w:proofErr w:type="spellStart"/>
      <w:r w:rsidRPr="006050D7">
        <w:t>microcistinas</w:t>
      </w:r>
      <w:proofErr w:type="spellEnd"/>
      <w:r w:rsidRPr="006050D7">
        <w:t xml:space="preserve"> registradas en </w:t>
      </w:r>
      <w:r w:rsidR="007B7ACC">
        <w:t xml:space="preserve">Bahía Playa de Oro y </w:t>
      </w:r>
      <w:r w:rsidR="00B534D0">
        <w:t>Este Centro</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0C2A33BE"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w:t>
      </w:r>
      <w:r w:rsidR="00A7153C" w:rsidRPr="006050D7">
        <w:t xml:space="preserve">Oro </w:t>
      </w:r>
      <w:r w:rsidR="00A7153C">
        <w:t xml:space="preserve">y Este Centro </w:t>
      </w:r>
      <w:r w:rsidRPr="006050D7">
        <w:t xml:space="preserve">mantenga extensos florecimientos de cianobacterias </w:t>
      </w:r>
      <w:r w:rsidR="007B7ACC">
        <w:t>por</w:t>
      </w:r>
      <w:r w:rsidR="00955725" w:rsidRPr="006050D7">
        <w:t xml:space="preserve"> esta</w:t>
      </w:r>
      <w:r w:rsidR="000B31E7">
        <w:t>r</w:t>
      </w:r>
      <w:r w:rsidR="00955725" w:rsidRPr="006050D7">
        <w:t xml:space="preserve"> en la época de </w:t>
      </w:r>
      <w:r w:rsidR="00E6379B">
        <w:t>estiaje</w:t>
      </w:r>
      <w:r w:rsidRPr="006050D7">
        <w:t xml:space="preserve">. Se deben implementar acciones para que el tiempo de residencia del agua en este punto y </w:t>
      </w:r>
      <w:r w:rsidR="00955725" w:rsidRPr="006050D7">
        <w:t xml:space="preserve">tanto en </w:t>
      </w:r>
      <w:r w:rsidRPr="006050D7">
        <w:t xml:space="preserve">época </w:t>
      </w:r>
      <w:r w:rsidR="00E6379B">
        <w:t>de estiaje</w:t>
      </w:r>
      <w:r w:rsidRPr="006050D7">
        <w:t xml:space="preserve"> </w:t>
      </w:r>
      <w:r w:rsidR="00955725" w:rsidRPr="006050D7">
        <w:t xml:space="preserve">como lluviosa </w:t>
      </w:r>
      <w:r w:rsidRPr="006050D7">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383E3911" w:rsidR="007B7ACC" w:rsidRPr="00675C15" w:rsidRDefault="007B7ACC" w:rsidP="002C4B03">
      <w:pPr>
        <w:pStyle w:val="Prrafodelista"/>
        <w:numPr>
          <w:ilvl w:val="0"/>
          <w:numId w:val="27"/>
        </w:numPr>
        <w:jc w:val="both"/>
        <w:rPr>
          <w:b/>
          <w:bCs/>
        </w:rPr>
      </w:pPr>
      <w:r>
        <w:t xml:space="preserve">Cabe destacar que los trabajos realizados por la institución en educación ambiental,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de el Acompañamiento del </w:t>
      </w:r>
      <w:r w:rsidR="008C477D" w:rsidRPr="00675C15">
        <w:rPr>
          <w:b/>
          <w:bCs/>
        </w:rPr>
        <w:t>Ministerio de Ambiente y recursos Naturales.</w:t>
      </w:r>
    </w:p>
    <w:p w14:paraId="2274C092" w14:textId="67ACACCC" w:rsidR="00E065B5" w:rsidRDefault="00E065B5" w:rsidP="00E065B5">
      <w:pPr>
        <w:spacing w:after="120"/>
        <w:ind w:right="-232"/>
        <w:jc w:val="both"/>
        <w:rPr>
          <w:rFonts w:cstheme="minorHAnsi"/>
        </w:rPr>
      </w:pPr>
    </w:p>
    <w:p w14:paraId="19F8E7C6" w14:textId="7D030C3B" w:rsidR="00E065B5" w:rsidRDefault="00E065B5" w:rsidP="00E065B5">
      <w:pPr>
        <w:spacing w:after="120"/>
        <w:ind w:right="-232"/>
        <w:jc w:val="both"/>
        <w:rPr>
          <w:rFonts w:cstheme="minorHAnsi"/>
        </w:rPr>
      </w:pPr>
    </w:p>
    <w:p w14:paraId="077A2816" w14:textId="190FCC45"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3A432C3A" w:rsidR="00066C08" w:rsidRDefault="00066C08" w:rsidP="00E065B5">
      <w:pPr>
        <w:spacing w:after="120"/>
        <w:ind w:right="-232"/>
        <w:jc w:val="both"/>
        <w:rPr>
          <w:rFonts w:cstheme="minorHAnsi"/>
        </w:rPr>
      </w:pPr>
    </w:p>
    <w:p w14:paraId="78E491C2" w14:textId="30BA05F6" w:rsidR="00066C08" w:rsidRDefault="00066C08" w:rsidP="00E065B5">
      <w:pPr>
        <w:spacing w:after="120"/>
        <w:ind w:right="-232"/>
        <w:jc w:val="both"/>
        <w:rPr>
          <w:rFonts w:cstheme="minorHAnsi"/>
        </w:rPr>
      </w:pPr>
    </w:p>
    <w:p w14:paraId="104277AF" w14:textId="1F1120AC"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7E9D3FF8"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03F0D70" w14:textId="26D58B6D"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28555630"/>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30120F5A" w:rsidR="00B508E0" w:rsidRPr="00E03020" w:rsidRDefault="00633289" w:rsidP="005D7CBF">
      <w:pPr>
        <w:jc w:val="center"/>
        <w:rPr>
          <w:b/>
          <w:bCs/>
        </w:rPr>
      </w:pPr>
      <w:r w:rsidRPr="00E03020">
        <w:rPr>
          <w:b/>
          <w:bCs/>
        </w:rPr>
        <w:t xml:space="preserve">MONITOREO </w:t>
      </w:r>
      <w:r w:rsidR="005632B3">
        <w:rPr>
          <w:b/>
          <w:bCs/>
        </w:rPr>
        <w:t>AL LAGO DE AMATITLÁN</w:t>
      </w:r>
    </w:p>
    <w:p w14:paraId="5F3F60EF" w14:textId="3ADB5698" w:rsidR="006030D3" w:rsidRDefault="00441B88" w:rsidP="000C4B99">
      <w:pPr>
        <w:jc w:val="center"/>
        <w:rPr>
          <w:bCs/>
          <w:sz w:val="10"/>
          <w:szCs w:val="10"/>
        </w:rPr>
      </w:pPr>
      <w:r>
        <w:rPr>
          <w:bCs/>
          <w:noProof/>
          <w:sz w:val="10"/>
          <w:szCs w:val="10"/>
        </w:rPr>
        <w:drawing>
          <wp:anchor distT="0" distB="0" distL="114300" distR="114300" simplePos="0" relativeHeight="251677184" behindDoc="0" locked="0" layoutInCell="1" allowOverlap="1" wp14:anchorId="14BF8273" wp14:editId="12666052">
            <wp:simplePos x="0" y="0"/>
            <wp:positionH relativeFrom="column">
              <wp:posOffset>3146315</wp:posOffset>
            </wp:positionH>
            <wp:positionV relativeFrom="paragraph">
              <wp:posOffset>254939</wp:posOffset>
            </wp:positionV>
            <wp:extent cx="3135630" cy="2350135"/>
            <wp:effectExtent l="76200" t="76200" r="140970" b="12636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5630" cy="23501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6160" behindDoc="0" locked="0" layoutInCell="1" allowOverlap="1" wp14:anchorId="4EAE7D87" wp14:editId="0CC36944">
            <wp:simplePos x="0" y="0"/>
            <wp:positionH relativeFrom="margin">
              <wp:posOffset>-281277</wp:posOffset>
            </wp:positionH>
            <wp:positionV relativeFrom="paragraph">
              <wp:posOffset>265402</wp:posOffset>
            </wp:positionV>
            <wp:extent cx="3086100" cy="2313940"/>
            <wp:effectExtent l="76200" t="76200" r="133350" b="12446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6100" cy="2313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C685F">
        <w:rPr>
          <w:bCs/>
          <w:sz w:val="10"/>
          <w:szCs w:val="10"/>
        </w:rPr>
        <w:t xml:space="preserve">                                                                                         </w:t>
      </w:r>
      <w:r w:rsidR="00C46E9D">
        <w:rPr>
          <w:bCs/>
          <w:sz w:val="10"/>
          <w:szCs w:val="10"/>
        </w:rPr>
        <w:t xml:space="preserve">        </w:t>
      </w:r>
    </w:p>
    <w:p w14:paraId="2325F27F" w14:textId="00BCC2DE" w:rsidR="004C2352" w:rsidRDefault="004C2352" w:rsidP="000C4B99">
      <w:pPr>
        <w:jc w:val="center"/>
        <w:rPr>
          <w:bCs/>
          <w:sz w:val="10"/>
          <w:szCs w:val="10"/>
        </w:rPr>
      </w:pPr>
    </w:p>
    <w:p w14:paraId="50AFFB7F" w14:textId="499AB56C"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F521DB">
        <w:rPr>
          <w:rFonts w:cstheme="minorHAnsi"/>
          <w:sz w:val="18"/>
          <w:szCs w:val="18"/>
        </w:rPr>
        <w:t>febrero</w:t>
      </w:r>
      <w:r w:rsidR="00C44DAD" w:rsidRPr="00A86D6B">
        <w:rPr>
          <w:bCs/>
          <w:sz w:val="18"/>
          <w:szCs w:val="18"/>
        </w:rPr>
        <w:t xml:space="preserve">, </w:t>
      </w:r>
      <w:r w:rsidR="00623CE5">
        <w:rPr>
          <w:bCs/>
          <w:sz w:val="18"/>
          <w:szCs w:val="18"/>
        </w:rPr>
        <w:t>2023</w:t>
      </w:r>
    </w:p>
    <w:p w14:paraId="625E4A77" w14:textId="774E8306" w:rsidR="006F38FF" w:rsidRPr="00B6737A" w:rsidRDefault="00B13B03" w:rsidP="00F527CF">
      <w:pPr>
        <w:jc w:val="center"/>
        <w:rPr>
          <w:bCs/>
          <w:sz w:val="18"/>
          <w:szCs w:val="18"/>
        </w:rPr>
      </w:pPr>
      <w:r w:rsidRPr="00E03020">
        <w:rPr>
          <w:b/>
          <w:bCs/>
        </w:rPr>
        <w:t xml:space="preserve">MONITOREO </w:t>
      </w:r>
      <w:r w:rsidR="005632B3">
        <w:rPr>
          <w:b/>
          <w:bCs/>
        </w:rPr>
        <w:t>A LOS RIOS DE LA CUENCA</w:t>
      </w:r>
    </w:p>
    <w:p w14:paraId="3F873163" w14:textId="1A057105" w:rsidR="00606D8B" w:rsidRDefault="00D539B9" w:rsidP="00E17A74">
      <w:pPr>
        <w:tabs>
          <w:tab w:val="center" w:pos="4702"/>
          <w:tab w:val="right" w:pos="9404"/>
        </w:tabs>
        <w:rPr>
          <w:bCs/>
          <w:sz w:val="18"/>
          <w:szCs w:val="18"/>
        </w:rPr>
      </w:pPr>
      <w:r>
        <w:rPr>
          <w:bCs/>
          <w:noProof/>
          <w:sz w:val="18"/>
          <w:szCs w:val="18"/>
        </w:rPr>
        <w:drawing>
          <wp:anchor distT="0" distB="0" distL="114300" distR="114300" simplePos="0" relativeHeight="251678208" behindDoc="0" locked="0" layoutInCell="1" allowOverlap="1" wp14:anchorId="31411E98" wp14:editId="5DCD9FC3">
            <wp:simplePos x="0" y="0"/>
            <wp:positionH relativeFrom="margin">
              <wp:align>center</wp:align>
            </wp:positionH>
            <wp:positionV relativeFrom="paragraph">
              <wp:posOffset>80424</wp:posOffset>
            </wp:positionV>
            <wp:extent cx="4503420" cy="2026285"/>
            <wp:effectExtent l="76200" t="76200" r="125730" b="12636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3420" cy="202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17A74">
        <w:rPr>
          <w:bCs/>
          <w:sz w:val="18"/>
          <w:szCs w:val="18"/>
        </w:rPr>
        <w:tab/>
      </w:r>
      <w:r w:rsidR="00E17A74">
        <w:rPr>
          <w:bCs/>
          <w:sz w:val="18"/>
          <w:szCs w:val="18"/>
        </w:rPr>
        <w:tab/>
      </w:r>
    </w:p>
    <w:p w14:paraId="42700942" w14:textId="77777777" w:rsidR="00D539B9" w:rsidRDefault="00D539B9" w:rsidP="004A225B">
      <w:pPr>
        <w:jc w:val="center"/>
        <w:rPr>
          <w:bCs/>
          <w:sz w:val="18"/>
          <w:szCs w:val="18"/>
        </w:rPr>
      </w:pPr>
    </w:p>
    <w:p w14:paraId="67B49924" w14:textId="77777777" w:rsidR="00D539B9" w:rsidRDefault="00D539B9" w:rsidP="004A225B">
      <w:pPr>
        <w:jc w:val="center"/>
        <w:rPr>
          <w:bCs/>
          <w:sz w:val="18"/>
          <w:szCs w:val="18"/>
        </w:rPr>
      </w:pPr>
    </w:p>
    <w:p w14:paraId="13C4D67F" w14:textId="77777777" w:rsidR="00D539B9" w:rsidRDefault="00D539B9" w:rsidP="004A225B">
      <w:pPr>
        <w:jc w:val="center"/>
        <w:rPr>
          <w:bCs/>
          <w:sz w:val="18"/>
          <w:szCs w:val="18"/>
        </w:rPr>
      </w:pPr>
    </w:p>
    <w:p w14:paraId="2E08616C" w14:textId="77777777" w:rsidR="00D539B9" w:rsidRDefault="00D539B9" w:rsidP="004A225B">
      <w:pPr>
        <w:jc w:val="center"/>
        <w:rPr>
          <w:bCs/>
          <w:sz w:val="18"/>
          <w:szCs w:val="18"/>
        </w:rPr>
      </w:pPr>
    </w:p>
    <w:p w14:paraId="75E4126E" w14:textId="77777777" w:rsidR="00D539B9" w:rsidRDefault="00D539B9" w:rsidP="004A225B">
      <w:pPr>
        <w:jc w:val="center"/>
        <w:rPr>
          <w:bCs/>
          <w:sz w:val="18"/>
          <w:szCs w:val="18"/>
        </w:rPr>
      </w:pPr>
    </w:p>
    <w:p w14:paraId="307E29B8" w14:textId="77777777" w:rsidR="00D539B9" w:rsidRDefault="00D539B9" w:rsidP="004A225B">
      <w:pPr>
        <w:jc w:val="center"/>
        <w:rPr>
          <w:bCs/>
          <w:sz w:val="18"/>
          <w:szCs w:val="18"/>
        </w:rPr>
      </w:pPr>
    </w:p>
    <w:p w14:paraId="1CE15A00" w14:textId="7A798FE7" w:rsidR="00C44DAD" w:rsidRDefault="0080047A" w:rsidP="004A225B">
      <w:pPr>
        <w:jc w:val="center"/>
        <w:rPr>
          <w:bCs/>
          <w:sz w:val="18"/>
          <w:szCs w:val="18"/>
        </w:rPr>
      </w:pPr>
      <w:r>
        <w:rPr>
          <w:bCs/>
          <w:sz w:val="18"/>
          <w:szCs w:val="18"/>
        </w:rPr>
        <w:br w:type="textWrapping" w:clear="all"/>
      </w:r>
      <w:r w:rsidR="00B13B03" w:rsidRPr="00A86D6B">
        <w:rPr>
          <w:bCs/>
          <w:sz w:val="18"/>
          <w:szCs w:val="18"/>
        </w:rPr>
        <w:t xml:space="preserve">Fotografías </w:t>
      </w:r>
      <w:r w:rsidR="00B13B03">
        <w:rPr>
          <w:bCs/>
          <w:sz w:val="18"/>
          <w:szCs w:val="18"/>
        </w:rPr>
        <w:t>3</w:t>
      </w:r>
      <w:r w:rsidR="00B13B03" w:rsidRPr="00A86D6B">
        <w:rPr>
          <w:bCs/>
          <w:sz w:val="18"/>
          <w:szCs w:val="18"/>
        </w:rPr>
        <w:t xml:space="preserve">: </w:t>
      </w:r>
      <w:r w:rsidR="00C44DAD" w:rsidRPr="00A86D6B">
        <w:rPr>
          <w:bCs/>
          <w:sz w:val="18"/>
          <w:szCs w:val="18"/>
        </w:rPr>
        <w:t xml:space="preserve">Monitoreo del </w:t>
      </w:r>
      <w:r w:rsidR="00BF5876" w:rsidRPr="00A86D6B">
        <w:rPr>
          <w:bCs/>
          <w:sz w:val="18"/>
          <w:szCs w:val="18"/>
        </w:rPr>
        <w:t>Ríos</w:t>
      </w:r>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F521DB">
        <w:rPr>
          <w:rFonts w:cstheme="minorHAnsi"/>
          <w:sz w:val="18"/>
          <w:szCs w:val="18"/>
        </w:rPr>
        <w:t>febrero</w:t>
      </w:r>
      <w:r w:rsidR="00C44DAD" w:rsidRPr="00A86D6B">
        <w:rPr>
          <w:bCs/>
          <w:sz w:val="18"/>
          <w:szCs w:val="18"/>
        </w:rPr>
        <w:t xml:space="preserve">, </w:t>
      </w:r>
      <w:r w:rsidR="00623CE5">
        <w:rPr>
          <w:bCs/>
          <w:sz w:val="18"/>
          <w:szCs w:val="18"/>
        </w:rPr>
        <w:t>2023</w:t>
      </w:r>
      <w:r w:rsidR="00C44DAD" w:rsidRPr="00A86D6B">
        <w:rPr>
          <w:bCs/>
          <w:sz w:val="18"/>
          <w:szCs w:val="18"/>
        </w:rPr>
        <w:t>.</w:t>
      </w:r>
    </w:p>
    <w:p w14:paraId="2786899C" w14:textId="44A04C01" w:rsidR="004A225B" w:rsidRDefault="004A225B" w:rsidP="004A225B">
      <w:pPr>
        <w:jc w:val="center"/>
        <w:rPr>
          <w:bCs/>
          <w:sz w:val="18"/>
          <w:szCs w:val="18"/>
        </w:rPr>
      </w:pPr>
    </w:p>
    <w:p w14:paraId="54909276" w14:textId="7C0F632E" w:rsidR="00D539B9" w:rsidRDefault="00D539B9" w:rsidP="004A225B">
      <w:pPr>
        <w:jc w:val="center"/>
        <w:rPr>
          <w:bCs/>
          <w:sz w:val="18"/>
          <w:szCs w:val="18"/>
        </w:rPr>
      </w:pPr>
    </w:p>
    <w:p w14:paraId="755CC761" w14:textId="0359D532" w:rsidR="00D539B9" w:rsidRDefault="00D539B9" w:rsidP="004A225B">
      <w:pPr>
        <w:jc w:val="center"/>
        <w:rPr>
          <w:bCs/>
          <w:sz w:val="18"/>
          <w:szCs w:val="18"/>
        </w:rPr>
      </w:pPr>
    </w:p>
    <w:p w14:paraId="28548382" w14:textId="77777777" w:rsidR="00D539B9" w:rsidRDefault="00D539B9" w:rsidP="004A225B">
      <w:pPr>
        <w:jc w:val="center"/>
        <w:rPr>
          <w:bCs/>
          <w:sz w:val="18"/>
          <w:szCs w:val="18"/>
        </w:rPr>
      </w:pPr>
    </w:p>
    <w:p w14:paraId="4818834F" w14:textId="6F383D03" w:rsidR="004C2352" w:rsidRPr="00B6737A" w:rsidRDefault="00D539B9" w:rsidP="004C2352">
      <w:pPr>
        <w:jc w:val="center"/>
        <w:rPr>
          <w:bCs/>
          <w:sz w:val="18"/>
          <w:szCs w:val="18"/>
        </w:rPr>
      </w:pPr>
      <w:r>
        <w:rPr>
          <w:bCs/>
          <w:noProof/>
          <w:sz w:val="18"/>
          <w:szCs w:val="18"/>
        </w:rPr>
        <w:lastRenderedPageBreak/>
        <w:drawing>
          <wp:anchor distT="0" distB="0" distL="114300" distR="114300" simplePos="0" relativeHeight="251679232" behindDoc="0" locked="0" layoutInCell="1" allowOverlap="1" wp14:anchorId="5FF6120D" wp14:editId="248BE4EC">
            <wp:simplePos x="0" y="0"/>
            <wp:positionH relativeFrom="column">
              <wp:posOffset>3503847</wp:posOffset>
            </wp:positionH>
            <wp:positionV relativeFrom="paragraph">
              <wp:posOffset>325866</wp:posOffset>
            </wp:positionV>
            <wp:extent cx="1611840" cy="3450783"/>
            <wp:effectExtent l="76200" t="76200" r="140970" b="13081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1840" cy="3450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Cs/>
          <w:noProof/>
          <w:sz w:val="18"/>
          <w:szCs w:val="18"/>
        </w:rPr>
        <w:drawing>
          <wp:anchor distT="0" distB="0" distL="114300" distR="114300" simplePos="0" relativeHeight="251680256" behindDoc="0" locked="0" layoutInCell="1" allowOverlap="1" wp14:anchorId="5F129DED" wp14:editId="002004F3">
            <wp:simplePos x="0" y="0"/>
            <wp:positionH relativeFrom="column">
              <wp:posOffset>852888</wp:posOffset>
            </wp:positionH>
            <wp:positionV relativeFrom="paragraph">
              <wp:posOffset>298865</wp:posOffset>
            </wp:positionV>
            <wp:extent cx="1669415" cy="3517265"/>
            <wp:effectExtent l="76200" t="76200" r="140335" b="14033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9415" cy="3517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4C2352">
        <w:rPr>
          <w:b/>
          <w:bCs/>
        </w:rPr>
        <w:t>OTROS MONITOREOS DENTRO DE LA CUENCA</w:t>
      </w:r>
    </w:p>
    <w:p w14:paraId="50DE5972" w14:textId="090BBC23" w:rsidR="00BD537D" w:rsidRDefault="00BD537D" w:rsidP="004A225B">
      <w:pPr>
        <w:jc w:val="center"/>
        <w:rPr>
          <w:bCs/>
          <w:sz w:val="18"/>
          <w:szCs w:val="18"/>
        </w:rPr>
      </w:pPr>
    </w:p>
    <w:p w14:paraId="67E17C91" w14:textId="03A68D1A" w:rsidR="004C2352" w:rsidRDefault="004C2352" w:rsidP="004A225B">
      <w:pPr>
        <w:jc w:val="center"/>
        <w:rPr>
          <w:bCs/>
          <w:sz w:val="18"/>
          <w:szCs w:val="18"/>
        </w:rPr>
      </w:pPr>
    </w:p>
    <w:p w14:paraId="277FC855" w14:textId="62B3296B" w:rsidR="00D539B9" w:rsidRDefault="00D539B9" w:rsidP="004A225B">
      <w:pPr>
        <w:jc w:val="center"/>
        <w:rPr>
          <w:bCs/>
          <w:sz w:val="18"/>
          <w:szCs w:val="18"/>
        </w:rPr>
      </w:pPr>
    </w:p>
    <w:p w14:paraId="2267925B" w14:textId="7A6684B9" w:rsidR="00D539B9" w:rsidRDefault="00D539B9" w:rsidP="004A225B">
      <w:pPr>
        <w:jc w:val="center"/>
        <w:rPr>
          <w:bCs/>
          <w:sz w:val="18"/>
          <w:szCs w:val="18"/>
        </w:rPr>
      </w:pPr>
    </w:p>
    <w:p w14:paraId="49FE9AFA" w14:textId="478C46B5" w:rsidR="00D539B9" w:rsidRDefault="00D539B9" w:rsidP="004A225B">
      <w:pPr>
        <w:jc w:val="center"/>
        <w:rPr>
          <w:bCs/>
          <w:sz w:val="18"/>
          <w:szCs w:val="18"/>
        </w:rPr>
      </w:pPr>
    </w:p>
    <w:p w14:paraId="6B815815" w14:textId="2881B0C8" w:rsidR="00D539B9" w:rsidRDefault="00D539B9" w:rsidP="004A225B">
      <w:pPr>
        <w:jc w:val="center"/>
        <w:rPr>
          <w:bCs/>
          <w:sz w:val="18"/>
          <w:szCs w:val="18"/>
        </w:rPr>
      </w:pPr>
    </w:p>
    <w:p w14:paraId="5F627BEC" w14:textId="1AB57C5C" w:rsidR="00D539B9" w:rsidRDefault="00D539B9" w:rsidP="004A225B">
      <w:pPr>
        <w:jc w:val="center"/>
        <w:rPr>
          <w:bCs/>
          <w:sz w:val="18"/>
          <w:szCs w:val="18"/>
        </w:rPr>
      </w:pPr>
    </w:p>
    <w:p w14:paraId="06E04E4E" w14:textId="5CC855E6" w:rsidR="00D539B9" w:rsidRDefault="00D539B9" w:rsidP="004A225B">
      <w:pPr>
        <w:jc w:val="center"/>
        <w:rPr>
          <w:bCs/>
          <w:sz w:val="18"/>
          <w:szCs w:val="18"/>
        </w:rPr>
      </w:pPr>
    </w:p>
    <w:p w14:paraId="42731D7C" w14:textId="04ED0E73" w:rsidR="00D539B9" w:rsidRDefault="00D539B9" w:rsidP="004A225B">
      <w:pPr>
        <w:jc w:val="center"/>
        <w:rPr>
          <w:bCs/>
          <w:sz w:val="18"/>
          <w:szCs w:val="18"/>
        </w:rPr>
      </w:pPr>
    </w:p>
    <w:p w14:paraId="6DA41B05" w14:textId="4BAD8068" w:rsidR="00D539B9" w:rsidRDefault="00D539B9" w:rsidP="004A225B">
      <w:pPr>
        <w:jc w:val="center"/>
        <w:rPr>
          <w:bCs/>
          <w:sz w:val="18"/>
          <w:szCs w:val="18"/>
        </w:rPr>
      </w:pPr>
    </w:p>
    <w:p w14:paraId="5A23FDB5" w14:textId="31C8E01F" w:rsidR="00D539B9" w:rsidRDefault="00D539B9" w:rsidP="004A225B">
      <w:pPr>
        <w:jc w:val="center"/>
        <w:rPr>
          <w:bCs/>
          <w:sz w:val="18"/>
          <w:szCs w:val="18"/>
        </w:rPr>
      </w:pPr>
    </w:p>
    <w:p w14:paraId="024AD72A" w14:textId="77777777" w:rsidR="00D539B9" w:rsidRDefault="00D539B9" w:rsidP="004A225B">
      <w:pPr>
        <w:jc w:val="center"/>
        <w:rPr>
          <w:bCs/>
          <w:sz w:val="18"/>
          <w:szCs w:val="18"/>
        </w:rPr>
      </w:pPr>
    </w:p>
    <w:p w14:paraId="3DA72374" w14:textId="48B03D15" w:rsidR="004C2352" w:rsidRDefault="004C2352" w:rsidP="004A225B">
      <w:pPr>
        <w:jc w:val="center"/>
        <w:rPr>
          <w:bCs/>
          <w:sz w:val="18"/>
          <w:szCs w:val="18"/>
        </w:rPr>
      </w:pPr>
    </w:p>
    <w:p w14:paraId="73933E9D" w14:textId="7F25C958" w:rsidR="000F2D4E" w:rsidRDefault="004C2352" w:rsidP="00F17A78">
      <w:pPr>
        <w:jc w:val="center"/>
        <w:rPr>
          <w:bCs/>
          <w:sz w:val="18"/>
          <w:szCs w:val="18"/>
        </w:rPr>
      </w:pPr>
      <w:r w:rsidRPr="00A86D6B">
        <w:rPr>
          <w:bCs/>
          <w:sz w:val="18"/>
          <w:szCs w:val="18"/>
        </w:rPr>
        <w:t xml:space="preserve">Fotografías </w:t>
      </w:r>
      <w:r w:rsidR="00D539B9">
        <w:rPr>
          <w:bCs/>
          <w:sz w:val="18"/>
          <w:szCs w:val="18"/>
        </w:rPr>
        <w:t xml:space="preserve">4 y </w:t>
      </w:r>
      <w:r>
        <w:rPr>
          <w:bCs/>
          <w:sz w:val="18"/>
          <w:szCs w:val="18"/>
        </w:rPr>
        <w:t>5</w:t>
      </w:r>
      <w:r w:rsidRPr="00A86D6B">
        <w:rPr>
          <w:bCs/>
          <w:sz w:val="18"/>
          <w:szCs w:val="18"/>
        </w:rPr>
        <w:t xml:space="preserve">: Monitoreo </w:t>
      </w:r>
      <w:r w:rsidR="00D539B9">
        <w:rPr>
          <w:bCs/>
          <w:sz w:val="18"/>
          <w:szCs w:val="18"/>
        </w:rPr>
        <w:t xml:space="preserve">parte alta, media y baja del Rio </w:t>
      </w:r>
      <w:proofErr w:type="spellStart"/>
      <w:r w:rsidR="00D539B9">
        <w:rPr>
          <w:bCs/>
          <w:sz w:val="18"/>
          <w:szCs w:val="18"/>
        </w:rPr>
        <w:t>Pampumay</w:t>
      </w:r>
      <w:proofErr w:type="spellEnd"/>
      <w:r w:rsidR="00D539B9">
        <w:rPr>
          <w:bCs/>
          <w:sz w:val="18"/>
          <w:szCs w:val="18"/>
        </w:rPr>
        <w:t xml:space="preserve"> por descarga de </w:t>
      </w:r>
      <w:proofErr w:type="spellStart"/>
      <w:r w:rsidR="00D539B9">
        <w:rPr>
          <w:bCs/>
          <w:sz w:val="18"/>
          <w:szCs w:val="18"/>
        </w:rPr>
        <w:t>contaminacion</w:t>
      </w:r>
      <w:proofErr w:type="spellEnd"/>
      <w:r w:rsidRPr="00A86D6B">
        <w:rPr>
          <w:bCs/>
          <w:sz w:val="18"/>
          <w:szCs w:val="18"/>
        </w:rPr>
        <w:t xml:space="preserve"> en el mes de</w:t>
      </w:r>
      <w:r>
        <w:rPr>
          <w:bCs/>
          <w:sz w:val="18"/>
          <w:szCs w:val="18"/>
        </w:rPr>
        <w:t xml:space="preserve"> </w:t>
      </w:r>
      <w:r w:rsidR="00F521DB">
        <w:rPr>
          <w:rFonts w:cstheme="minorHAnsi"/>
          <w:sz w:val="18"/>
          <w:szCs w:val="18"/>
        </w:rPr>
        <w:t>febrero</w:t>
      </w:r>
      <w:r w:rsidRPr="00A86D6B">
        <w:rPr>
          <w:bCs/>
          <w:sz w:val="18"/>
          <w:szCs w:val="18"/>
        </w:rPr>
        <w:t xml:space="preserve">, </w:t>
      </w:r>
      <w:r>
        <w:rPr>
          <w:bCs/>
          <w:sz w:val="18"/>
          <w:szCs w:val="18"/>
        </w:rPr>
        <w:t>2023</w:t>
      </w:r>
      <w:r w:rsidRPr="00A86D6B">
        <w:rPr>
          <w:bCs/>
          <w:sz w:val="18"/>
          <w:szCs w:val="18"/>
        </w:rPr>
        <w:t>.</w:t>
      </w:r>
    </w:p>
    <w:p w14:paraId="10B5202F" w14:textId="20B6F9B0" w:rsidR="000F2D4E" w:rsidRDefault="000F2D4E" w:rsidP="00F17A78">
      <w:pPr>
        <w:jc w:val="center"/>
        <w:rPr>
          <w:bCs/>
          <w:sz w:val="18"/>
          <w:szCs w:val="18"/>
        </w:rPr>
      </w:pPr>
    </w:p>
    <w:p w14:paraId="4BCE6B50" w14:textId="3F441A05"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28555631"/>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48F927B0" w:rsidR="00CF6136" w:rsidRDefault="007822CC" w:rsidP="00FF2672">
      <w:pPr>
        <w:pStyle w:val="Prrafodelista"/>
        <w:numPr>
          <w:ilvl w:val="0"/>
          <w:numId w:val="28"/>
        </w:numPr>
        <w:jc w:val="both"/>
      </w:pPr>
      <w:r>
        <w:t xml:space="preserve">Reuniones </w:t>
      </w:r>
      <w:r w:rsidR="00BF5876">
        <w:t>interinstitucionales</w:t>
      </w:r>
    </w:p>
    <w:p w14:paraId="48621301" w14:textId="2F358AB9" w:rsidR="007822CC" w:rsidRDefault="007822CC" w:rsidP="00FF2672">
      <w:pPr>
        <w:pStyle w:val="Prrafodelista"/>
        <w:jc w:val="both"/>
      </w:pPr>
      <w:r>
        <w:t>Se tuvieron las siguientes reuniones con otras instituciones:</w:t>
      </w:r>
    </w:p>
    <w:p w14:paraId="4ED8E98D" w14:textId="729CF678"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7FCCCAD5" w:rsidR="00B87562" w:rsidRDefault="007822CC" w:rsidP="00B87562">
      <w:pPr>
        <w:pStyle w:val="Prrafodelista"/>
        <w:numPr>
          <w:ilvl w:val="0"/>
          <w:numId w:val="29"/>
        </w:numPr>
        <w:jc w:val="both"/>
      </w:pPr>
      <w:r>
        <w:t>COGUANOR: reunión mensual para tratar temas de Índice de Calidad de Agua (ICA) y otros temas relacionados.</w:t>
      </w:r>
    </w:p>
    <w:p w14:paraId="320C7268" w14:textId="69236FD7" w:rsidR="00F17A78" w:rsidRDefault="00F17A78" w:rsidP="00055394">
      <w:pPr>
        <w:pStyle w:val="Prrafodelista"/>
        <w:numPr>
          <w:ilvl w:val="0"/>
          <w:numId w:val="29"/>
        </w:numPr>
        <w:jc w:val="both"/>
      </w:pPr>
      <w:r>
        <w:t xml:space="preserve">AGEXPORT: </w:t>
      </w:r>
      <w:r w:rsidR="00D539B9">
        <w:t xml:space="preserve">Análisis de las muestras de </w:t>
      </w:r>
      <w:proofErr w:type="spellStart"/>
      <w:r w:rsidR="00D539B9">
        <w:t>intercomparacion</w:t>
      </w:r>
      <w:proofErr w:type="spellEnd"/>
      <w:r w:rsidR="00D539B9">
        <w:t xml:space="preserve"> para verificación de equipos.</w:t>
      </w:r>
    </w:p>
    <w:p w14:paraId="228F31AB" w14:textId="0F86701D" w:rsidR="000F2D4E" w:rsidRDefault="000F2D4E" w:rsidP="00055394">
      <w:pPr>
        <w:pStyle w:val="Prrafodelista"/>
        <w:numPr>
          <w:ilvl w:val="0"/>
          <w:numId w:val="29"/>
        </w:numPr>
        <w:jc w:val="both"/>
      </w:pPr>
      <w:r>
        <w:t xml:space="preserve">FUNDAECO: Se realizaron 2 talleres de avistamiento de Aves Acuáticas en el Lago de Amatitlan </w:t>
      </w:r>
      <w:r w:rsidR="00480976">
        <w:t>juntamente con</w:t>
      </w:r>
      <w:r>
        <w:t xml:space="preserve"> personal de FUNDAECO.</w:t>
      </w:r>
    </w:p>
    <w:p w14:paraId="3387C1C8" w14:textId="1BF6ECEC" w:rsidR="00D539B9" w:rsidRDefault="00D539B9" w:rsidP="00D539B9">
      <w:pPr>
        <w:jc w:val="both"/>
      </w:pPr>
    </w:p>
    <w:p w14:paraId="6AEBEBC7" w14:textId="77777777" w:rsidR="00D539B9" w:rsidRDefault="00D539B9" w:rsidP="00D539B9">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28555632"/>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2"/>
      <w:footerReference w:type="default" r:id="rId43"/>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3C748" w14:textId="77777777" w:rsidR="0032583F" w:rsidRDefault="0032583F" w:rsidP="003B2F52">
      <w:pPr>
        <w:spacing w:after="0" w:line="240" w:lineRule="auto"/>
      </w:pPr>
      <w:r>
        <w:separator/>
      </w:r>
    </w:p>
  </w:endnote>
  <w:endnote w:type="continuationSeparator" w:id="0">
    <w:p w14:paraId="645E00D6" w14:textId="77777777" w:rsidR="0032583F" w:rsidRDefault="0032583F" w:rsidP="003B2F52">
      <w:pPr>
        <w:spacing w:after="0" w:line="240" w:lineRule="auto"/>
      </w:pPr>
      <w:r>
        <w:continuationSeparator/>
      </w:r>
    </w:p>
  </w:endnote>
  <w:endnote w:type="continuationNotice" w:id="1">
    <w:p w14:paraId="5CFE7871" w14:textId="77777777" w:rsidR="0032583F" w:rsidRDefault="003258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8721" w14:textId="1E6F01B5" w:rsidR="00F521DB" w:rsidRDefault="00F521DB">
    <w:pPr>
      <w:pStyle w:val="Piedepgina"/>
    </w:pPr>
    <w:r>
      <w:rPr>
        <w:noProof/>
      </w:rPr>
      <w:drawing>
        <wp:anchor distT="0" distB="0" distL="114300" distR="114300" simplePos="0" relativeHeight="251661312" behindDoc="0" locked="0" layoutInCell="1" allowOverlap="1" wp14:anchorId="5ACDF68A" wp14:editId="7C4BC490">
          <wp:simplePos x="0" y="0"/>
          <wp:positionH relativeFrom="margin">
            <wp:align>center</wp:align>
          </wp:positionH>
          <wp:positionV relativeFrom="paragraph">
            <wp:posOffset>-143290</wp:posOffset>
          </wp:positionV>
          <wp:extent cx="4107815" cy="571500"/>
          <wp:effectExtent l="0" t="0" r="6985" b="0"/>
          <wp:wrapThrough wrapText="bothSides">
            <wp:wrapPolygon edited="0">
              <wp:start x="0" y="0"/>
              <wp:lineTo x="0" y="20880"/>
              <wp:lineTo x="21537" y="20880"/>
              <wp:lineTo x="21537" y="0"/>
              <wp:lineTo x="0" y="0"/>
            </wp:wrapPolygon>
          </wp:wrapThrough>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E39BE" w14:textId="77777777" w:rsidR="0032583F" w:rsidRDefault="0032583F" w:rsidP="003B2F52">
      <w:pPr>
        <w:spacing w:after="0" w:line="240" w:lineRule="auto"/>
      </w:pPr>
      <w:r>
        <w:separator/>
      </w:r>
    </w:p>
  </w:footnote>
  <w:footnote w:type="continuationSeparator" w:id="0">
    <w:p w14:paraId="7A57123B" w14:textId="77777777" w:rsidR="0032583F" w:rsidRDefault="0032583F" w:rsidP="003B2F52">
      <w:pPr>
        <w:spacing w:after="0" w:line="240" w:lineRule="auto"/>
      </w:pPr>
      <w:r>
        <w:continuationSeparator/>
      </w:r>
    </w:p>
  </w:footnote>
  <w:footnote w:type="continuationNotice" w:id="1">
    <w:p w14:paraId="7682A67E" w14:textId="77777777" w:rsidR="0032583F" w:rsidRDefault="003258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3C2E4BAE" w:rsidR="003820D5" w:rsidRDefault="00F521DB" w:rsidP="00A2542E">
    <w:pPr>
      <w:pStyle w:val="Encabezado"/>
      <w:jc w:val="center"/>
    </w:pPr>
    <w:r>
      <w:rPr>
        <w:noProof/>
      </w:rPr>
      <w:drawing>
        <wp:anchor distT="0" distB="0" distL="114300" distR="114300" simplePos="0" relativeHeight="251663360" behindDoc="1" locked="0" layoutInCell="1" allowOverlap="1" wp14:anchorId="3F908136" wp14:editId="4C868609">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r w:rsidR="00A2542E">
      <w:rPr>
        <w:noProof/>
      </w:rPr>
      <w:drawing>
        <wp:inline distT="0" distB="0" distL="0" distR="0" wp14:anchorId="6AF3E593" wp14:editId="21EA7F9C">
          <wp:extent cx="3291840" cy="817245"/>
          <wp:effectExtent l="0" t="0" r="381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1840" cy="8172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FF7"/>
    <w:rsid w:val="00007249"/>
    <w:rsid w:val="00007444"/>
    <w:rsid w:val="000079F7"/>
    <w:rsid w:val="00010E9F"/>
    <w:rsid w:val="000113E0"/>
    <w:rsid w:val="0001149D"/>
    <w:rsid w:val="0001186A"/>
    <w:rsid w:val="00011C9D"/>
    <w:rsid w:val="000123F7"/>
    <w:rsid w:val="00012C5D"/>
    <w:rsid w:val="0001487C"/>
    <w:rsid w:val="00014DB4"/>
    <w:rsid w:val="000151D6"/>
    <w:rsid w:val="00016012"/>
    <w:rsid w:val="00016796"/>
    <w:rsid w:val="000171CC"/>
    <w:rsid w:val="0001758F"/>
    <w:rsid w:val="000175FC"/>
    <w:rsid w:val="00017721"/>
    <w:rsid w:val="0001776D"/>
    <w:rsid w:val="00017E02"/>
    <w:rsid w:val="00020210"/>
    <w:rsid w:val="0002095A"/>
    <w:rsid w:val="00020CC1"/>
    <w:rsid w:val="00021332"/>
    <w:rsid w:val="00021605"/>
    <w:rsid w:val="0002170D"/>
    <w:rsid w:val="00021B08"/>
    <w:rsid w:val="000221C6"/>
    <w:rsid w:val="000228E4"/>
    <w:rsid w:val="00023BF5"/>
    <w:rsid w:val="00027245"/>
    <w:rsid w:val="00027F91"/>
    <w:rsid w:val="00030520"/>
    <w:rsid w:val="000316B5"/>
    <w:rsid w:val="00031DC6"/>
    <w:rsid w:val="000325DF"/>
    <w:rsid w:val="00032B36"/>
    <w:rsid w:val="000333CD"/>
    <w:rsid w:val="000335DD"/>
    <w:rsid w:val="00033611"/>
    <w:rsid w:val="0003478A"/>
    <w:rsid w:val="00034BDA"/>
    <w:rsid w:val="000360A5"/>
    <w:rsid w:val="0003662F"/>
    <w:rsid w:val="0003717D"/>
    <w:rsid w:val="00040033"/>
    <w:rsid w:val="00040505"/>
    <w:rsid w:val="0004091E"/>
    <w:rsid w:val="00042274"/>
    <w:rsid w:val="00042935"/>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4079"/>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32"/>
    <w:rsid w:val="00067687"/>
    <w:rsid w:val="00067ED7"/>
    <w:rsid w:val="00070C2B"/>
    <w:rsid w:val="00070C7D"/>
    <w:rsid w:val="000713A5"/>
    <w:rsid w:val="000714C5"/>
    <w:rsid w:val="0007263F"/>
    <w:rsid w:val="00073015"/>
    <w:rsid w:val="00073298"/>
    <w:rsid w:val="0007398E"/>
    <w:rsid w:val="00073A07"/>
    <w:rsid w:val="0007420B"/>
    <w:rsid w:val="000744E2"/>
    <w:rsid w:val="00074DA7"/>
    <w:rsid w:val="0007532E"/>
    <w:rsid w:val="000753A1"/>
    <w:rsid w:val="00075B4E"/>
    <w:rsid w:val="00075D33"/>
    <w:rsid w:val="00075DD6"/>
    <w:rsid w:val="000768B7"/>
    <w:rsid w:val="0007775D"/>
    <w:rsid w:val="00077824"/>
    <w:rsid w:val="00077953"/>
    <w:rsid w:val="00080D17"/>
    <w:rsid w:val="00080D38"/>
    <w:rsid w:val="00080E12"/>
    <w:rsid w:val="0008193B"/>
    <w:rsid w:val="000825AC"/>
    <w:rsid w:val="00082809"/>
    <w:rsid w:val="00082B1B"/>
    <w:rsid w:val="00082CDC"/>
    <w:rsid w:val="0008345D"/>
    <w:rsid w:val="000836FD"/>
    <w:rsid w:val="0008390E"/>
    <w:rsid w:val="00084013"/>
    <w:rsid w:val="0008481F"/>
    <w:rsid w:val="00084E42"/>
    <w:rsid w:val="000860F0"/>
    <w:rsid w:val="00090457"/>
    <w:rsid w:val="0009089B"/>
    <w:rsid w:val="000915E9"/>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1DB7"/>
    <w:rsid w:val="000A22C3"/>
    <w:rsid w:val="000A48EE"/>
    <w:rsid w:val="000A4D98"/>
    <w:rsid w:val="000A6A95"/>
    <w:rsid w:val="000A6C54"/>
    <w:rsid w:val="000A75F9"/>
    <w:rsid w:val="000A7BEE"/>
    <w:rsid w:val="000B0E15"/>
    <w:rsid w:val="000B14FA"/>
    <w:rsid w:val="000B31E7"/>
    <w:rsid w:val="000B3E92"/>
    <w:rsid w:val="000B4103"/>
    <w:rsid w:val="000B54FB"/>
    <w:rsid w:val="000B5BAA"/>
    <w:rsid w:val="000B6258"/>
    <w:rsid w:val="000C0D2E"/>
    <w:rsid w:val="000C1BD3"/>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5E0B"/>
    <w:rsid w:val="000D63A8"/>
    <w:rsid w:val="000D73CA"/>
    <w:rsid w:val="000D76B3"/>
    <w:rsid w:val="000E0AF6"/>
    <w:rsid w:val="000E0C4B"/>
    <w:rsid w:val="000E1BD7"/>
    <w:rsid w:val="000E22AB"/>
    <w:rsid w:val="000E252B"/>
    <w:rsid w:val="000E3118"/>
    <w:rsid w:val="000E394E"/>
    <w:rsid w:val="000E3B20"/>
    <w:rsid w:val="000E3C37"/>
    <w:rsid w:val="000E3EBD"/>
    <w:rsid w:val="000E3F98"/>
    <w:rsid w:val="000E6061"/>
    <w:rsid w:val="000E66AF"/>
    <w:rsid w:val="000E799D"/>
    <w:rsid w:val="000E7F5D"/>
    <w:rsid w:val="000E7FF5"/>
    <w:rsid w:val="000F0069"/>
    <w:rsid w:val="000F069D"/>
    <w:rsid w:val="000F2067"/>
    <w:rsid w:val="000F2D4E"/>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66F"/>
    <w:rsid w:val="00133D9D"/>
    <w:rsid w:val="00134A60"/>
    <w:rsid w:val="0013644C"/>
    <w:rsid w:val="0013653B"/>
    <w:rsid w:val="0013658E"/>
    <w:rsid w:val="00136FDC"/>
    <w:rsid w:val="001378A1"/>
    <w:rsid w:val="0014043D"/>
    <w:rsid w:val="00140504"/>
    <w:rsid w:val="0014068D"/>
    <w:rsid w:val="00140D26"/>
    <w:rsid w:val="00142888"/>
    <w:rsid w:val="00142942"/>
    <w:rsid w:val="00143427"/>
    <w:rsid w:val="001436D5"/>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844"/>
    <w:rsid w:val="00153A05"/>
    <w:rsid w:val="00154595"/>
    <w:rsid w:val="00154B05"/>
    <w:rsid w:val="00157F08"/>
    <w:rsid w:val="00160AB7"/>
    <w:rsid w:val="00160F32"/>
    <w:rsid w:val="0016161D"/>
    <w:rsid w:val="00161869"/>
    <w:rsid w:val="001626DD"/>
    <w:rsid w:val="0016387B"/>
    <w:rsid w:val="00163AA6"/>
    <w:rsid w:val="001677F9"/>
    <w:rsid w:val="00170A98"/>
    <w:rsid w:val="00170B02"/>
    <w:rsid w:val="001710F7"/>
    <w:rsid w:val="00171FBE"/>
    <w:rsid w:val="001722A4"/>
    <w:rsid w:val="00173248"/>
    <w:rsid w:val="00174263"/>
    <w:rsid w:val="001743F9"/>
    <w:rsid w:val="00174884"/>
    <w:rsid w:val="0017503E"/>
    <w:rsid w:val="001758AC"/>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5836"/>
    <w:rsid w:val="00186461"/>
    <w:rsid w:val="00186A2A"/>
    <w:rsid w:val="00186E28"/>
    <w:rsid w:val="00187C4F"/>
    <w:rsid w:val="00190323"/>
    <w:rsid w:val="00190CEE"/>
    <w:rsid w:val="00191DC8"/>
    <w:rsid w:val="00191EE8"/>
    <w:rsid w:val="0019251E"/>
    <w:rsid w:val="00192F41"/>
    <w:rsid w:val="00193FE2"/>
    <w:rsid w:val="001951F0"/>
    <w:rsid w:val="00195EFA"/>
    <w:rsid w:val="0019703C"/>
    <w:rsid w:val="001970E8"/>
    <w:rsid w:val="00197197"/>
    <w:rsid w:val="00197393"/>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B3A"/>
    <w:rsid w:val="001A71EE"/>
    <w:rsid w:val="001A72C2"/>
    <w:rsid w:val="001B04B1"/>
    <w:rsid w:val="001B0B4E"/>
    <w:rsid w:val="001B1A5D"/>
    <w:rsid w:val="001B21BE"/>
    <w:rsid w:val="001B387C"/>
    <w:rsid w:val="001B39C5"/>
    <w:rsid w:val="001B3A4B"/>
    <w:rsid w:val="001B48AA"/>
    <w:rsid w:val="001B543C"/>
    <w:rsid w:val="001B55DA"/>
    <w:rsid w:val="001B584E"/>
    <w:rsid w:val="001B597B"/>
    <w:rsid w:val="001B6317"/>
    <w:rsid w:val="001B68CE"/>
    <w:rsid w:val="001B6B40"/>
    <w:rsid w:val="001B6F42"/>
    <w:rsid w:val="001B7260"/>
    <w:rsid w:val="001B751E"/>
    <w:rsid w:val="001B7E62"/>
    <w:rsid w:val="001C03D9"/>
    <w:rsid w:val="001C1867"/>
    <w:rsid w:val="001C1CB8"/>
    <w:rsid w:val="001C2C4A"/>
    <w:rsid w:val="001C2D8D"/>
    <w:rsid w:val="001C2F9F"/>
    <w:rsid w:val="001C2FB5"/>
    <w:rsid w:val="001C393B"/>
    <w:rsid w:val="001C3A1A"/>
    <w:rsid w:val="001C447C"/>
    <w:rsid w:val="001C493C"/>
    <w:rsid w:val="001C5E2C"/>
    <w:rsid w:val="001C60C4"/>
    <w:rsid w:val="001C6309"/>
    <w:rsid w:val="001C67B5"/>
    <w:rsid w:val="001C685F"/>
    <w:rsid w:val="001C7931"/>
    <w:rsid w:val="001D020C"/>
    <w:rsid w:val="001D024A"/>
    <w:rsid w:val="001D044A"/>
    <w:rsid w:val="001D0B80"/>
    <w:rsid w:val="001D1793"/>
    <w:rsid w:val="001D1ABE"/>
    <w:rsid w:val="001D2A5C"/>
    <w:rsid w:val="001D2E38"/>
    <w:rsid w:val="001D3030"/>
    <w:rsid w:val="001D3526"/>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0CD1"/>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1E9C"/>
    <w:rsid w:val="00242119"/>
    <w:rsid w:val="002454D8"/>
    <w:rsid w:val="0024648C"/>
    <w:rsid w:val="00246ADC"/>
    <w:rsid w:val="00246EEB"/>
    <w:rsid w:val="00247095"/>
    <w:rsid w:val="00250088"/>
    <w:rsid w:val="002504E7"/>
    <w:rsid w:val="00250858"/>
    <w:rsid w:val="00250D8D"/>
    <w:rsid w:val="00251173"/>
    <w:rsid w:val="00251317"/>
    <w:rsid w:val="002513CA"/>
    <w:rsid w:val="002519EA"/>
    <w:rsid w:val="0025239E"/>
    <w:rsid w:val="00252A48"/>
    <w:rsid w:val="00252B0E"/>
    <w:rsid w:val="00253330"/>
    <w:rsid w:val="00255508"/>
    <w:rsid w:val="002562CB"/>
    <w:rsid w:val="00256939"/>
    <w:rsid w:val="0025748B"/>
    <w:rsid w:val="00257FD0"/>
    <w:rsid w:val="00260031"/>
    <w:rsid w:val="00260F5E"/>
    <w:rsid w:val="00262BD8"/>
    <w:rsid w:val="0026313E"/>
    <w:rsid w:val="00263AB9"/>
    <w:rsid w:val="00263D4C"/>
    <w:rsid w:val="00264114"/>
    <w:rsid w:val="00264AC2"/>
    <w:rsid w:val="00264C0E"/>
    <w:rsid w:val="00265341"/>
    <w:rsid w:val="00265E07"/>
    <w:rsid w:val="002669A4"/>
    <w:rsid w:val="00266C0A"/>
    <w:rsid w:val="002674A9"/>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DEA"/>
    <w:rsid w:val="00285556"/>
    <w:rsid w:val="0028559C"/>
    <w:rsid w:val="002860ED"/>
    <w:rsid w:val="00286297"/>
    <w:rsid w:val="00286B90"/>
    <w:rsid w:val="002870BE"/>
    <w:rsid w:val="0028721E"/>
    <w:rsid w:val="0028758A"/>
    <w:rsid w:val="00287AE5"/>
    <w:rsid w:val="00290446"/>
    <w:rsid w:val="002915C2"/>
    <w:rsid w:val="00291A53"/>
    <w:rsid w:val="00291B7D"/>
    <w:rsid w:val="00291E83"/>
    <w:rsid w:val="00291FC6"/>
    <w:rsid w:val="00291FDF"/>
    <w:rsid w:val="00292406"/>
    <w:rsid w:val="00292680"/>
    <w:rsid w:val="002927D1"/>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B3E"/>
    <w:rsid w:val="002A3C36"/>
    <w:rsid w:val="002A3F46"/>
    <w:rsid w:val="002A4284"/>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5D17"/>
    <w:rsid w:val="002C6035"/>
    <w:rsid w:val="002C6313"/>
    <w:rsid w:val="002C6377"/>
    <w:rsid w:val="002C6833"/>
    <w:rsid w:val="002C73FB"/>
    <w:rsid w:val="002C7A7D"/>
    <w:rsid w:val="002C7F82"/>
    <w:rsid w:val="002D089D"/>
    <w:rsid w:val="002D0919"/>
    <w:rsid w:val="002D1440"/>
    <w:rsid w:val="002D15BB"/>
    <w:rsid w:val="002D3159"/>
    <w:rsid w:val="002D3697"/>
    <w:rsid w:val="002D4B16"/>
    <w:rsid w:val="002D618F"/>
    <w:rsid w:val="002D69D4"/>
    <w:rsid w:val="002D6D82"/>
    <w:rsid w:val="002D777B"/>
    <w:rsid w:val="002D7BB1"/>
    <w:rsid w:val="002D7E08"/>
    <w:rsid w:val="002E0963"/>
    <w:rsid w:val="002E1358"/>
    <w:rsid w:val="002E156A"/>
    <w:rsid w:val="002E177D"/>
    <w:rsid w:val="002E19A9"/>
    <w:rsid w:val="002E1AB5"/>
    <w:rsid w:val="002E1BCE"/>
    <w:rsid w:val="002E32D4"/>
    <w:rsid w:val="002E3349"/>
    <w:rsid w:val="002E35F9"/>
    <w:rsid w:val="002E451A"/>
    <w:rsid w:val="002E47B7"/>
    <w:rsid w:val="002E499D"/>
    <w:rsid w:val="002E5A17"/>
    <w:rsid w:val="002E6D15"/>
    <w:rsid w:val="002E75BF"/>
    <w:rsid w:val="002E7F35"/>
    <w:rsid w:val="002F0002"/>
    <w:rsid w:val="002F07AE"/>
    <w:rsid w:val="002F0D5E"/>
    <w:rsid w:val="002F17B1"/>
    <w:rsid w:val="002F180A"/>
    <w:rsid w:val="002F19B5"/>
    <w:rsid w:val="002F1FC0"/>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5071"/>
    <w:rsid w:val="00305093"/>
    <w:rsid w:val="0030520D"/>
    <w:rsid w:val="00305765"/>
    <w:rsid w:val="00305CAA"/>
    <w:rsid w:val="003065D1"/>
    <w:rsid w:val="00307FB0"/>
    <w:rsid w:val="00310F2D"/>
    <w:rsid w:val="003124F2"/>
    <w:rsid w:val="00312BB1"/>
    <w:rsid w:val="00313201"/>
    <w:rsid w:val="00315203"/>
    <w:rsid w:val="003154F7"/>
    <w:rsid w:val="0031563E"/>
    <w:rsid w:val="00315729"/>
    <w:rsid w:val="00315AB8"/>
    <w:rsid w:val="00316CF6"/>
    <w:rsid w:val="00316E44"/>
    <w:rsid w:val="0031763E"/>
    <w:rsid w:val="0031798B"/>
    <w:rsid w:val="00317B72"/>
    <w:rsid w:val="00320E5E"/>
    <w:rsid w:val="003213EF"/>
    <w:rsid w:val="00322006"/>
    <w:rsid w:val="00323212"/>
    <w:rsid w:val="003247BD"/>
    <w:rsid w:val="0032566F"/>
    <w:rsid w:val="003256A8"/>
    <w:rsid w:val="0032583F"/>
    <w:rsid w:val="00326171"/>
    <w:rsid w:val="00326665"/>
    <w:rsid w:val="00326776"/>
    <w:rsid w:val="003306BD"/>
    <w:rsid w:val="00330813"/>
    <w:rsid w:val="00330A2D"/>
    <w:rsid w:val="003312AA"/>
    <w:rsid w:val="0033132E"/>
    <w:rsid w:val="00331803"/>
    <w:rsid w:val="003325EA"/>
    <w:rsid w:val="003332E4"/>
    <w:rsid w:val="003334F4"/>
    <w:rsid w:val="00333F66"/>
    <w:rsid w:val="00334633"/>
    <w:rsid w:val="00334C6E"/>
    <w:rsid w:val="00335690"/>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7E9C"/>
    <w:rsid w:val="003510D1"/>
    <w:rsid w:val="003515CD"/>
    <w:rsid w:val="00351E38"/>
    <w:rsid w:val="00352D54"/>
    <w:rsid w:val="003547E0"/>
    <w:rsid w:val="00354941"/>
    <w:rsid w:val="00355767"/>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6E9C"/>
    <w:rsid w:val="003771F9"/>
    <w:rsid w:val="00377ADA"/>
    <w:rsid w:val="00380218"/>
    <w:rsid w:val="003804D6"/>
    <w:rsid w:val="00380AE9"/>
    <w:rsid w:val="00380C28"/>
    <w:rsid w:val="0038146D"/>
    <w:rsid w:val="003816DA"/>
    <w:rsid w:val="00381714"/>
    <w:rsid w:val="0038192C"/>
    <w:rsid w:val="003820D5"/>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4DF9"/>
    <w:rsid w:val="003950F1"/>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B60"/>
    <w:rsid w:val="003C0C0F"/>
    <w:rsid w:val="003C0C4D"/>
    <w:rsid w:val="003C0D7E"/>
    <w:rsid w:val="003C1D2B"/>
    <w:rsid w:val="003C2137"/>
    <w:rsid w:val="003C30A7"/>
    <w:rsid w:val="003C3289"/>
    <w:rsid w:val="003C48D7"/>
    <w:rsid w:val="003C5032"/>
    <w:rsid w:val="003C56CA"/>
    <w:rsid w:val="003C5AE5"/>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841"/>
    <w:rsid w:val="003E2EDD"/>
    <w:rsid w:val="003E4E7F"/>
    <w:rsid w:val="003E4F5F"/>
    <w:rsid w:val="003E5184"/>
    <w:rsid w:val="003E52B0"/>
    <w:rsid w:val="003E5641"/>
    <w:rsid w:val="003E5E18"/>
    <w:rsid w:val="003E5E80"/>
    <w:rsid w:val="003E7996"/>
    <w:rsid w:val="003F03AA"/>
    <w:rsid w:val="003F06A7"/>
    <w:rsid w:val="003F0808"/>
    <w:rsid w:val="003F0904"/>
    <w:rsid w:val="003F09A2"/>
    <w:rsid w:val="003F10A6"/>
    <w:rsid w:val="003F19CA"/>
    <w:rsid w:val="003F274D"/>
    <w:rsid w:val="003F318F"/>
    <w:rsid w:val="003F52D7"/>
    <w:rsid w:val="003F53D3"/>
    <w:rsid w:val="003F55C3"/>
    <w:rsid w:val="003F5B34"/>
    <w:rsid w:val="003F6180"/>
    <w:rsid w:val="003F64BE"/>
    <w:rsid w:val="0040000A"/>
    <w:rsid w:val="00401AA2"/>
    <w:rsid w:val="004025CB"/>
    <w:rsid w:val="00403362"/>
    <w:rsid w:val="00403C74"/>
    <w:rsid w:val="00405BE8"/>
    <w:rsid w:val="004062EA"/>
    <w:rsid w:val="0040668D"/>
    <w:rsid w:val="0041046B"/>
    <w:rsid w:val="00410477"/>
    <w:rsid w:val="00410637"/>
    <w:rsid w:val="00410743"/>
    <w:rsid w:val="00410967"/>
    <w:rsid w:val="004110BB"/>
    <w:rsid w:val="00411E31"/>
    <w:rsid w:val="004141FD"/>
    <w:rsid w:val="004151A9"/>
    <w:rsid w:val="0041581D"/>
    <w:rsid w:val="00415F86"/>
    <w:rsid w:val="0041674E"/>
    <w:rsid w:val="00417344"/>
    <w:rsid w:val="004175A7"/>
    <w:rsid w:val="004202E4"/>
    <w:rsid w:val="00420F5A"/>
    <w:rsid w:val="004211EF"/>
    <w:rsid w:val="0042123F"/>
    <w:rsid w:val="00421CAA"/>
    <w:rsid w:val="00421FCA"/>
    <w:rsid w:val="004227BC"/>
    <w:rsid w:val="00422A01"/>
    <w:rsid w:val="00422AB8"/>
    <w:rsid w:val="004235FD"/>
    <w:rsid w:val="00423BF5"/>
    <w:rsid w:val="00424283"/>
    <w:rsid w:val="004254EC"/>
    <w:rsid w:val="00425823"/>
    <w:rsid w:val="004258B0"/>
    <w:rsid w:val="00426072"/>
    <w:rsid w:val="0042667A"/>
    <w:rsid w:val="00426E5D"/>
    <w:rsid w:val="0042768E"/>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10EC"/>
    <w:rsid w:val="00452E75"/>
    <w:rsid w:val="00453F36"/>
    <w:rsid w:val="00453FD9"/>
    <w:rsid w:val="00454413"/>
    <w:rsid w:val="0045543F"/>
    <w:rsid w:val="00456712"/>
    <w:rsid w:val="00456951"/>
    <w:rsid w:val="00456D73"/>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1202"/>
    <w:rsid w:val="00471F79"/>
    <w:rsid w:val="0047330E"/>
    <w:rsid w:val="00473464"/>
    <w:rsid w:val="0047358E"/>
    <w:rsid w:val="00473E38"/>
    <w:rsid w:val="00473EA2"/>
    <w:rsid w:val="004749EC"/>
    <w:rsid w:val="00474A7B"/>
    <w:rsid w:val="00474B5D"/>
    <w:rsid w:val="00475599"/>
    <w:rsid w:val="004755B2"/>
    <w:rsid w:val="00475C62"/>
    <w:rsid w:val="00475E79"/>
    <w:rsid w:val="004762AC"/>
    <w:rsid w:val="004762F7"/>
    <w:rsid w:val="00476A6A"/>
    <w:rsid w:val="0048088E"/>
    <w:rsid w:val="00480976"/>
    <w:rsid w:val="00480D8A"/>
    <w:rsid w:val="004823D4"/>
    <w:rsid w:val="00482417"/>
    <w:rsid w:val="00482AC8"/>
    <w:rsid w:val="00483977"/>
    <w:rsid w:val="00483B45"/>
    <w:rsid w:val="00483DA8"/>
    <w:rsid w:val="0048479D"/>
    <w:rsid w:val="0048500F"/>
    <w:rsid w:val="00485749"/>
    <w:rsid w:val="00485D3E"/>
    <w:rsid w:val="00487A0F"/>
    <w:rsid w:val="00487BF9"/>
    <w:rsid w:val="0049070B"/>
    <w:rsid w:val="00490840"/>
    <w:rsid w:val="00490A0F"/>
    <w:rsid w:val="00490EF3"/>
    <w:rsid w:val="004914B2"/>
    <w:rsid w:val="00491EFB"/>
    <w:rsid w:val="0049212E"/>
    <w:rsid w:val="004931BD"/>
    <w:rsid w:val="004934FF"/>
    <w:rsid w:val="00493990"/>
    <w:rsid w:val="00493B54"/>
    <w:rsid w:val="00493DF1"/>
    <w:rsid w:val="0049401C"/>
    <w:rsid w:val="0049421B"/>
    <w:rsid w:val="00494967"/>
    <w:rsid w:val="004954FB"/>
    <w:rsid w:val="00495DC5"/>
    <w:rsid w:val="004964E0"/>
    <w:rsid w:val="00496680"/>
    <w:rsid w:val="004968C2"/>
    <w:rsid w:val="0049696A"/>
    <w:rsid w:val="00496FC3"/>
    <w:rsid w:val="0049728E"/>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117E"/>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3B3"/>
    <w:rsid w:val="004C737A"/>
    <w:rsid w:val="004C73BE"/>
    <w:rsid w:val="004C73D1"/>
    <w:rsid w:val="004C7C10"/>
    <w:rsid w:val="004C7E0F"/>
    <w:rsid w:val="004D11A6"/>
    <w:rsid w:val="004D2590"/>
    <w:rsid w:val="004D27F8"/>
    <w:rsid w:val="004D2D79"/>
    <w:rsid w:val="004D2DCD"/>
    <w:rsid w:val="004D3423"/>
    <w:rsid w:val="004D571F"/>
    <w:rsid w:val="004D5836"/>
    <w:rsid w:val="004D5929"/>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1A0C"/>
    <w:rsid w:val="00512471"/>
    <w:rsid w:val="00512CCF"/>
    <w:rsid w:val="00512F91"/>
    <w:rsid w:val="00513437"/>
    <w:rsid w:val="00513B21"/>
    <w:rsid w:val="00513C94"/>
    <w:rsid w:val="00514DB6"/>
    <w:rsid w:val="005156D8"/>
    <w:rsid w:val="0051605A"/>
    <w:rsid w:val="005163A2"/>
    <w:rsid w:val="00516AC5"/>
    <w:rsid w:val="00516BC7"/>
    <w:rsid w:val="005176C3"/>
    <w:rsid w:val="0052020C"/>
    <w:rsid w:val="0052026E"/>
    <w:rsid w:val="005202A3"/>
    <w:rsid w:val="0052038A"/>
    <w:rsid w:val="0052056C"/>
    <w:rsid w:val="00520EC6"/>
    <w:rsid w:val="00521558"/>
    <w:rsid w:val="00521612"/>
    <w:rsid w:val="0052185E"/>
    <w:rsid w:val="0052437B"/>
    <w:rsid w:val="00524805"/>
    <w:rsid w:val="0052556F"/>
    <w:rsid w:val="005265E1"/>
    <w:rsid w:val="00526C0A"/>
    <w:rsid w:val="00526F18"/>
    <w:rsid w:val="00527843"/>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448"/>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9A"/>
    <w:rsid w:val="00544FE4"/>
    <w:rsid w:val="00545E44"/>
    <w:rsid w:val="00550EC6"/>
    <w:rsid w:val="00551E27"/>
    <w:rsid w:val="00552BB0"/>
    <w:rsid w:val="00552D98"/>
    <w:rsid w:val="005540DA"/>
    <w:rsid w:val="00554911"/>
    <w:rsid w:val="00556635"/>
    <w:rsid w:val="00557030"/>
    <w:rsid w:val="0055721A"/>
    <w:rsid w:val="0055785A"/>
    <w:rsid w:val="005579E2"/>
    <w:rsid w:val="005602CE"/>
    <w:rsid w:val="005604D0"/>
    <w:rsid w:val="00560FE1"/>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6619A"/>
    <w:rsid w:val="00567AA5"/>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42E"/>
    <w:rsid w:val="00580A92"/>
    <w:rsid w:val="00582352"/>
    <w:rsid w:val="005828B5"/>
    <w:rsid w:val="005833E6"/>
    <w:rsid w:val="0058520D"/>
    <w:rsid w:val="00585587"/>
    <w:rsid w:val="00585739"/>
    <w:rsid w:val="005860F3"/>
    <w:rsid w:val="005863BA"/>
    <w:rsid w:val="00587025"/>
    <w:rsid w:val="005879AB"/>
    <w:rsid w:val="00587A24"/>
    <w:rsid w:val="005903EA"/>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AB9"/>
    <w:rsid w:val="005A3B5A"/>
    <w:rsid w:val="005A42AD"/>
    <w:rsid w:val="005A44E8"/>
    <w:rsid w:val="005A4B9E"/>
    <w:rsid w:val="005A52D4"/>
    <w:rsid w:val="005A6065"/>
    <w:rsid w:val="005A635D"/>
    <w:rsid w:val="005A674E"/>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3E1D"/>
    <w:rsid w:val="005C4020"/>
    <w:rsid w:val="005C56C0"/>
    <w:rsid w:val="005C5A3A"/>
    <w:rsid w:val="005C5A9F"/>
    <w:rsid w:val="005C5C51"/>
    <w:rsid w:val="005C5CEA"/>
    <w:rsid w:val="005C6A52"/>
    <w:rsid w:val="005C788A"/>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33E5"/>
    <w:rsid w:val="005E3993"/>
    <w:rsid w:val="005E419D"/>
    <w:rsid w:val="005E4EDB"/>
    <w:rsid w:val="005E5F3E"/>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5FAC"/>
    <w:rsid w:val="006167F2"/>
    <w:rsid w:val="00616826"/>
    <w:rsid w:val="006179CB"/>
    <w:rsid w:val="00617CD0"/>
    <w:rsid w:val="00621070"/>
    <w:rsid w:val="0062133F"/>
    <w:rsid w:val="00621407"/>
    <w:rsid w:val="00621F02"/>
    <w:rsid w:val="00622390"/>
    <w:rsid w:val="00623762"/>
    <w:rsid w:val="00623CE5"/>
    <w:rsid w:val="00624559"/>
    <w:rsid w:val="0062473C"/>
    <w:rsid w:val="00625754"/>
    <w:rsid w:val="00626226"/>
    <w:rsid w:val="00626D3E"/>
    <w:rsid w:val="00627CCF"/>
    <w:rsid w:val="00627F73"/>
    <w:rsid w:val="00627FE3"/>
    <w:rsid w:val="00630294"/>
    <w:rsid w:val="00631FA2"/>
    <w:rsid w:val="00632041"/>
    <w:rsid w:val="0063213C"/>
    <w:rsid w:val="00632A29"/>
    <w:rsid w:val="00633289"/>
    <w:rsid w:val="006334A9"/>
    <w:rsid w:val="00634DDC"/>
    <w:rsid w:val="006350C7"/>
    <w:rsid w:val="006356A0"/>
    <w:rsid w:val="0063588F"/>
    <w:rsid w:val="00637233"/>
    <w:rsid w:val="006376B4"/>
    <w:rsid w:val="00637B3F"/>
    <w:rsid w:val="00641084"/>
    <w:rsid w:val="00643242"/>
    <w:rsid w:val="00643951"/>
    <w:rsid w:val="00644523"/>
    <w:rsid w:val="00645098"/>
    <w:rsid w:val="0064515C"/>
    <w:rsid w:val="00645915"/>
    <w:rsid w:val="00645A32"/>
    <w:rsid w:val="006476BD"/>
    <w:rsid w:val="006516A0"/>
    <w:rsid w:val="00651FB4"/>
    <w:rsid w:val="006527AD"/>
    <w:rsid w:val="0065286B"/>
    <w:rsid w:val="00652979"/>
    <w:rsid w:val="006545DA"/>
    <w:rsid w:val="00654693"/>
    <w:rsid w:val="006560E2"/>
    <w:rsid w:val="0065687C"/>
    <w:rsid w:val="00656FCE"/>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2AA3"/>
    <w:rsid w:val="006732EB"/>
    <w:rsid w:val="00673FFF"/>
    <w:rsid w:val="00674BB2"/>
    <w:rsid w:val="00674E2D"/>
    <w:rsid w:val="006756C1"/>
    <w:rsid w:val="00675C15"/>
    <w:rsid w:val="00675D36"/>
    <w:rsid w:val="0067609C"/>
    <w:rsid w:val="006764D4"/>
    <w:rsid w:val="006765D5"/>
    <w:rsid w:val="00676F91"/>
    <w:rsid w:val="00677D13"/>
    <w:rsid w:val="00677F75"/>
    <w:rsid w:val="00680326"/>
    <w:rsid w:val="00681757"/>
    <w:rsid w:val="00681A63"/>
    <w:rsid w:val="0068200C"/>
    <w:rsid w:val="006828A5"/>
    <w:rsid w:val="00682BBF"/>
    <w:rsid w:val="00682FFC"/>
    <w:rsid w:val="00683489"/>
    <w:rsid w:val="00683BD2"/>
    <w:rsid w:val="00684A11"/>
    <w:rsid w:val="006857BC"/>
    <w:rsid w:val="00686970"/>
    <w:rsid w:val="00687795"/>
    <w:rsid w:val="00687C7F"/>
    <w:rsid w:val="0069020F"/>
    <w:rsid w:val="006905C0"/>
    <w:rsid w:val="006905C5"/>
    <w:rsid w:val="006906CB"/>
    <w:rsid w:val="0069097A"/>
    <w:rsid w:val="00690ED2"/>
    <w:rsid w:val="00693EEC"/>
    <w:rsid w:val="00694E16"/>
    <w:rsid w:val="00695613"/>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339"/>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34D"/>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D1C"/>
    <w:rsid w:val="006D62D8"/>
    <w:rsid w:val="006D67F4"/>
    <w:rsid w:val="006D691A"/>
    <w:rsid w:val="006D70BC"/>
    <w:rsid w:val="006E062F"/>
    <w:rsid w:val="006E1100"/>
    <w:rsid w:val="006E1A26"/>
    <w:rsid w:val="006E1ED3"/>
    <w:rsid w:val="006E2162"/>
    <w:rsid w:val="006E30E0"/>
    <w:rsid w:val="006E367F"/>
    <w:rsid w:val="006E3CE5"/>
    <w:rsid w:val="006E45AC"/>
    <w:rsid w:val="006E4D8C"/>
    <w:rsid w:val="006E4FC1"/>
    <w:rsid w:val="006E519E"/>
    <w:rsid w:val="006E5A53"/>
    <w:rsid w:val="006E5CB9"/>
    <w:rsid w:val="006E63C2"/>
    <w:rsid w:val="006E647B"/>
    <w:rsid w:val="006E7CF8"/>
    <w:rsid w:val="006E7E7A"/>
    <w:rsid w:val="006F1695"/>
    <w:rsid w:val="006F1858"/>
    <w:rsid w:val="006F2219"/>
    <w:rsid w:val="006F2419"/>
    <w:rsid w:val="006F29A2"/>
    <w:rsid w:val="006F2F98"/>
    <w:rsid w:val="006F33AE"/>
    <w:rsid w:val="006F38FF"/>
    <w:rsid w:val="006F3F2C"/>
    <w:rsid w:val="006F52E1"/>
    <w:rsid w:val="006F58A8"/>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BB7"/>
    <w:rsid w:val="00705DBF"/>
    <w:rsid w:val="00706522"/>
    <w:rsid w:val="007066BA"/>
    <w:rsid w:val="00706D62"/>
    <w:rsid w:val="00706EE5"/>
    <w:rsid w:val="00710104"/>
    <w:rsid w:val="00710293"/>
    <w:rsid w:val="00710F76"/>
    <w:rsid w:val="00712E22"/>
    <w:rsid w:val="00712EDB"/>
    <w:rsid w:val="0071330D"/>
    <w:rsid w:val="0071450F"/>
    <w:rsid w:val="00715610"/>
    <w:rsid w:val="0071583F"/>
    <w:rsid w:val="00715B9F"/>
    <w:rsid w:val="00716691"/>
    <w:rsid w:val="00716DA5"/>
    <w:rsid w:val="00717179"/>
    <w:rsid w:val="00717263"/>
    <w:rsid w:val="00720E01"/>
    <w:rsid w:val="007217C5"/>
    <w:rsid w:val="00722587"/>
    <w:rsid w:val="007228C1"/>
    <w:rsid w:val="00722ADF"/>
    <w:rsid w:val="00722F12"/>
    <w:rsid w:val="007239D3"/>
    <w:rsid w:val="007250C6"/>
    <w:rsid w:val="007252E1"/>
    <w:rsid w:val="00725365"/>
    <w:rsid w:val="00725F3A"/>
    <w:rsid w:val="00727121"/>
    <w:rsid w:val="00727126"/>
    <w:rsid w:val="00730BFF"/>
    <w:rsid w:val="00730D5C"/>
    <w:rsid w:val="00730DC7"/>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555D"/>
    <w:rsid w:val="00746299"/>
    <w:rsid w:val="00746608"/>
    <w:rsid w:val="0074707D"/>
    <w:rsid w:val="00747A7E"/>
    <w:rsid w:val="00747C65"/>
    <w:rsid w:val="00747CB1"/>
    <w:rsid w:val="007508D9"/>
    <w:rsid w:val="00750A94"/>
    <w:rsid w:val="00751FEC"/>
    <w:rsid w:val="0075204D"/>
    <w:rsid w:val="0075262F"/>
    <w:rsid w:val="00753DAF"/>
    <w:rsid w:val="00754B78"/>
    <w:rsid w:val="00754D98"/>
    <w:rsid w:val="00755779"/>
    <w:rsid w:val="0075590B"/>
    <w:rsid w:val="00755EB1"/>
    <w:rsid w:val="00756920"/>
    <w:rsid w:val="00756BFA"/>
    <w:rsid w:val="00757FB1"/>
    <w:rsid w:val="007605EF"/>
    <w:rsid w:val="00760749"/>
    <w:rsid w:val="007608A8"/>
    <w:rsid w:val="00761017"/>
    <w:rsid w:val="00761E3B"/>
    <w:rsid w:val="007625EF"/>
    <w:rsid w:val="0076302C"/>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7B"/>
    <w:rsid w:val="00772F9A"/>
    <w:rsid w:val="00773D9B"/>
    <w:rsid w:val="00774980"/>
    <w:rsid w:val="00776A92"/>
    <w:rsid w:val="007778EA"/>
    <w:rsid w:val="0078157B"/>
    <w:rsid w:val="0078218E"/>
    <w:rsid w:val="007822CC"/>
    <w:rsid w:val="00782710"/>
    <w:rsid w:val="00782A0D"/>
    <w:rsid w:val="007831A9"/>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4C90"/>
    <w:rsid w:val="007959EA"/>
    <w:rsid w:val="00796C22"/>
    <w:rsid w:val="00797644"/>
    <w:rsid w:val="007A09B8"/>
    <w:rsid w:val="007A0A3D"/>
    <w:rsid w:val="007A1501"/>
    <w:rsid w:val="007A2945"/>
    <w:rsid w:val="007A4C41"/>
    <w:rsid w:val="007A518B"/>
    <w:rsid w:val="007A5664"/>
    <w:rsid w:val="007A5837"/>
    <w:rsid w:val="007A73E5"/>
    <w:rsid w:val="007A7C0D"/>
    <w:rsid w:val="007B0940"/>
    <w:rsid w:val="007B0A21"/>
    <w:rsid w:val="007B0AFE"/>
    <w:rsid w:val="007B0CD1"/>
    <w:rsid w:val="007B0D99"/>
    <w:rsid w:val="007B17D2"/>
    <w:rsid w:val="007B1E4B"/>
    <w:rsid w:val="007B2D8D"/>
    <w:rsid w:val="007B3409"/>
    <w:rsid w:val="007B38F4"/>
    <w:rsid w:val="007B3FAF"/>
    <w:rsid w:val="007B4ADF"/>
    <w:rsid w:val="007B58D8"/>
    <w:rsid w:val="007B5F3A"/>
    <w:rsid w:val="007B79B7"/>
    <w:rsid w:val="007B7ACC"/>
    <w:rsid w:val="007B7BD7"/>
    <w:rsid w:val="007C02C6"/>
    <w:rsid w:val="007C0B48"/>
    <w:rsid w:val="007C0FF7"/>
    <w:rsid w:val="007C1798"/>
    <w:rsid w:val="007C2F7F"/>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2C8"/>
    <w:rsid w:val="007D4088"/>
    <w:rsid w:val="007D4974"/>
    <w:rsid w:val="007D5BAA"/>
    <w:rsid w:val="007D5FA3"/>
    <w:rsid w:val="007D6B39"/>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467E"/>
    <w:rsid w:val="007F50DF"/>
    <w:rsid w:val="007F5521"/>
    <w:rsid w:val="007F5B48"/>
    <w:rsid w:val="007F5E54"/>
    <w:rsid w:val="007F6650"/>
    <w:rsid w:val="007F7548"/>
    <w:rsid w:val="007F7CCB"/>
    <w:rsid w:val="0080047A"/>
    <w:rsid w:val="00800512"/>
    <w:rsid w:val="00800A12"/>
    <w:rsid w:val="00800B60"/>
    <w:rsid w:val="0080169B"/>
    <w:rsid w:val="00801AF0"/>
    <w:rsid w:val="00801DD5"/>
    <w:rsid w:val="00801E07"/>
    <w:rsid w:val="00801EF6"/>
    <w:rsid w:val="008029C8"/>
    <w:rsid w:val="008039BC"/>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41AD"/>
    <w:rsid w:val="00814596"/>
    <w:rsid w:val="00814E2B"/>
    <w:rsid w:val="0081575E"/>
    <w:rsid w:val="008159A3"/>
    <w:rsid w:val="00816993"/>
    <w:rsid w:val="008173BA"/>
    <w:rsid w:val="0082003E"/>
    <w:rsid w:val="00820832"/>
    <w:rsid w:val="00820A14"/>
    <w:rsid w:val="00820E07"/>
    <w:rsid w:val="00820F03"/>
    <w:rsid w:val="00821E82"/>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7D8C"/>
    <w:rsid w:val="008400A1"/>
    <w:rsid w:val="008401E7"/>
    <w:rsid w:val="00840964"/>
    <w:rsid w:val="00840AC0"/>
    <w:rsid w:val="00840DB2"/>
    <w:rsid w:val="00842375"/>
    <w:rsid w:val="008424C3"/>
    <w:rsid w:val="00843BCD"/>
    <w:rsid w:val="008442C9"/>
    <w:rsid w:val="00844649"/>
    <w:rsid w:val="00844F93"/>
    <w:rsid w:val="0084526E"/>
    <w:rsid w:val="008453F1"/>
    <w:rsid w:val="00845C0B"/>
    <w:rsid w:val="00846538"/>
    <w:rsid w:val="00846BFB"/>
    <w:rsid w:val="00847470"/>
    <w:rsid w:val="008505A0"/>
    <w:rsid w:val="0085096E"/>
    <w:rsid w:val="00850A88"/>
    <w:rsid w:val="00850E65"/>
    <w:rsid w:val="00851198"/>
    <w:rsid w:val="008513A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43E4"/>
    <w:rsid w:val="00874736"/>
    <w:rsid w:val="00874B93"/>
    <w:rsid w:val="00875218"/>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06AA"/>
    <w:rsid w:val="008912DA"/>
    <w:rsid w:val="008913C7"/>
    <w:rsid w:val="008918FD"/>
    <w:rsid w:val="0089264F"/>
    <w:rsid w:val="00892675"/>
    <w:rsid w:val="0089276A"/>
    <w:rsid w:val="00892CA6"/>
    <w:rsid w:val="00893B9D"/>
    <w:rsid w:val="00893ECE"/>
    <w:rsid w:val="0089439C"/>
    <w:rsid w:val="00894746"/>
    <w:rsid w:val="00894B1D"/>
    <w:rsid w:val="00894BBE"/>
    <w:rsid w:val="008953A9"/>
    <w:rsid w:val="00895A14"/>
    <w:rsid w:val="00895B50"/>
    <w:rsid w:val="008968A2"/>
    <w:rsid w:val="00897296"/>
    <w:rsid w:val="0089751A"/>
    <w:rsid w:val="008A05DE"/>
    <w:rsid w:val="008A0A3C"/>
    <w:rsid w:val="008A0AF0"/>
    <w:rsid w:val="008A2A9E"/>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477D"/>
    <w:rsid w:val="008C483A"/>
    <w:rsid w:val="008C4F97"/>
    <w:rsid w:val="008C5AE1"/>
    <w:rsid w:val="008C5B6B"/>
    <w:rsid w:val="008C5B9F"/>
    <w:rsid w:val="008C633F"/>
    <w:rsid w:val="008C68F5"/>
    <w:rsid w:val="008D0277"/>
    <w:rsid w:val="008D0D06"/>
    <w:rsid w:val="008D1B39"/>
    <w:rsid w:val="008D2A6D"/>
    <w:rsid w:val="008D41E6"/>
    <w:rsid w:val="008D4801"/>
    <w:rsid w:val="008D4A59"/>
    <w:rsid w:val="008D5149"/>
    <w:rsid w:val="008D5436"/>
    <w:rsid w:val="008D709B"/>
    <w:rsid w:val="008D76C6"/>
    <w:rsid w:val="008D77C0"/>
    <w:rsid w:val="008E00AA"/>
    <w:rsid w:val="008E0471"/>
    <w:rsid w:val="008E090C"/>
    <w:rsid w:val="008E0CA5"/>
    <w:rsid w:val="008E14E4"/>
    <w:rsid w:val="008E1D70"/>
    <w:rsid w:val="008E1EB9"/>
    <w:rsid w:val="008E274C"/>
    <w:rsid w:val="008E28F6"/>
    <w:rsid w:val="008E32E9"/>
    <w:rsid w:val="008E3563"/>
    <w:rsid w:val="008E3ACD"/>
    <w:rsid w:val="008E3FA8"/>
    <w:rsid w:val="008E4AA7"/>
    <w:rsid w:val="008F010D"/>
    <w:rsid w:val="008F096A"/>
    <w:rsid w:val="008F226E"/>
    <w:rsid w:val="008F267D"/>
    <w:rsid w:val="008F26F3"/>
    <w:rsid w:val="008F38BC"/>
    <w:rsid w:val="008F3DB3"/>
    <w:rsid w:val="008F3ED3"/>
    <w:rsid w:val="008F4899"/>
    <w:rsid w:val="008F4A2B"/>
    <w:rsid w:val="008F55A3"/>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641"/>
    <w:rsid w:val="009107E3"/>
    <w:rsid w:val="009108D1"/>
    <w:rsid w:val="00910DA3"/>
    <w:rsid w:val="00911388"/>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3062"/>
    <w:rsid w:val="009349D6"/>
    <w:rsid w:val="00935DE0"/>
    <w:rsid w:val="00937149"/>
    <w:rsid w:val="00937B93"/>
    <w:rsid w:val="00937E78"/>
    <w:rsid w:val="00940134"/>
    <w:rsid w:val="00940CBE"/>
    <w:rsid w:val="00940E51"/>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60662"/>
    <w:rsid w:val="0096072F"/>
    <w:rsid w:val="009613F0"/>
    <w:rsid w:val="00961A6A"/>
    <w:rsid w:val="009622D8"/>
    <w:rsid w:val="00962E01"/>
    <w:rsid w:val="009632DA"/>
    <w:rsid w:val="0096362B"/>
    <w:rsid w:val="0096479F"/>
    <w:rsid w:val="009649E6"/>
    <w:rsid w:val="0096580A"/>
    <w:rsid w:val="00965D95"/>
    <w:rsid w:val="00965E03"/>
    <w:rsid w:val="00966298"/>
    <w:rsid w:val="00967241"/>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987"/>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68F"/>
    <w:rsid w:val="009D5BF8"/>
    <w:rsid w:val="009D5FD4"/>
    <w:rsid w:val="009D609C"/>
    <w:rsid w:val="009D6C3A"/>
    <w:rsid w:val="009D723F"/>
    <w:rsid w:val="009D7EFA"/>
    <w:rsid w:val="009E0B2A"/>
    <w:rsid w:val="009E0EAA"/>
    <w:rsid w:val="009E0FD5"/>
    <w:rsid w:val="009E1665"/>
    <w:rsid w:val="009E1765"/>
    <w:rsid w:val="009E1A31"/>
    <w:rsid w:val="009E2DBF"/>
    <w:rsid w:val="009E309F"/>
    <w:rsid w:val="009E333F"/>
    <w:rsid w:val="009E43BD"/>
    <w:rsid w:val="009E4669"/>
    <w:rsid w:val="009E5221"/>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2A6"/>
    <w:rsid w:val="00A13420"/>
    <w:rsid w:val="00A1343D"/>
    <w:rsid w:val="00A13A78"/>
    <w:rsid w:val="00A14275"/>
    <w:rsid w:val="00A149BE"/>
    <w:rsid w:val="00A14D08"/>
    <w:rsid w:val="00A15E13"/>
    <w:rsid w:val="00A1602D"/>
    <w:rsid w:val="00A17BC7"/>
    <w:rsid w:val="00A22477"/>
    <w:rsid w:val="00A22493"/>
    <w:rsid w:val="00A22A11"/>
    <w:rsid w:val="00A22D0E"/>
    <w:rsid w:val="00A23076"/>
    <w:rsid w:val="00A23739"/>
    <w:rsid w:val="00A2482F"/>
    <w:rsid w:val="00A24E0D"/>
    <w:rsid w:val="00A25419"/>
    <w:rsid w:val="00A2542E"/>
    <w:rsid w:val="00A26872"/>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5B02"/>
    <w:rsid w:val="00A374B5"/>
    <w:rsid w:val="00A40477"/>
    <w:rsid w:val="00A4123F"/>
    <w:rsid w:val="00A412CC"/>
    <w:rsid w:val="00A42114"/>
    <w:rsid w:val="00A42504"/>
    <w:rsid w:val="00A43498"/>
    <w:rsid w:val="00A43D4C"/>
    <w:rsid w:val="00A43E25"/>
    <w:rsid w:val="00A4447B"/>
    <w:rsid w:val="00A445FC"/>
    <w:rsid w:val="00A44B14"/>
    <w:rsid w:val="00A454F7"/>
    <w:rsid w:val="00A46965"/>
    <w:rsid w:val="00A47AFA"/>
    <w:rsid w:val="00A50308"/>
    <w:rsid w:val="00A50C8C"/>
    <w:rsid w:val="00A50D2C"/>
    <w:rsid w:val="00A51D3B"/>
    <w:rsid w:val="00A53041"/>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B9D"/>
    <w:rsid w:val="00A62C80"/>
    <w:rsid w:val="00A633F4"/>
    <w:rsid w:val="00A63EA8"/>
    <w:rsid w:val="00A64247"/>
    <w:rsid w:val="00A6434D"/>
    <w:rsid w:val="00A646FB"/>
    <w:rsid w:val="00A647CC"/>
    <w:rsid w:val="00A64AB3"/>
    <w:rsid w:val="00A6644D"/>
    <w:rsid w:val="00A666D3"/>
    <w:rsid w:val="00A66F63"/>
    <w:rsid w:val="00A674DD"/>
    <w:rsid w:val="00A70091"/>
    <w:rsid w:val="00A70143"/>
    <w:rsid w:val="00A70446"/>
    <w:rsid w:val="00A7057A"/>
    <w:rsid w:val="00A70951"/>
    <w:rsid w:val="00A70979"/>
    <w:rsid w:val="00A70EE1"/>
    <w:rsid w:val="00A711E2"/>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082E"/>
    <w:rsid w:val="00A81867"/>
    <w:rsid w:val="00A81C7D"/>
    <w:rsid w:val="00A81E1B"/>
    <w:rsid w:val="00A82946"/>
    <w:rsid w:val="00A831EB"/>
    <w:rsid w:val="00A847AF"/>
    <w:rsid w:val="00A84818"/>
    <w:rsid w:val="00A84B68"/>
    <w:rsid w:val="00A85277"/>
    <w:rsid w:val="00A855E9"/>
    <w:rsid w:val="00A860F2"/>
    <w:rsid w:val="00A864D3"/>
    <w:rsid w:val="00A86D6B"/>
    <w:rsid w:val="00A92195"/>
    <w:rsid w:val="00A92900"/>
    <w:rsid w:val="00A92D5A"/>
    <w:rsid w:val="00A938E4"/>
    <w:rsid w:val="00A94B34"/>
    <w:rsid w:val="00A94B6A"/>
    <w:rsid w:val="00A94FDF"/>
    <w:rsid w:val="00A95178"/>
    <w:rsid w:val="00A960BF"/>
    <w:rsid w:val="00A96586"/>
    <w:rsid w:val="00A96802"/>
    <w:rsid w:val="00A97A61"/>
    <w:rsid w:val="00A97FB4"/>
    <w:rsid w:val="00AA045A"/>
    <w:rsid w:val="00AA0EA4"/>
    <w:rsid w:val="00AA13C5"/>
    <w:rsid w:val="00AA17D2"/>
    <w:rsid w:val="00AA2040"/>
    <w:rsid w:val="00AA2DE8"/>
    <w:rsid w:val="00AA3644"/>
    <w:rsid w:val="00AA4913"/>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336"/>
    <w:rsid w:val="00AE0434"/>
    <w:rsid w:val="00AE0B55"/>
    <w:rsid w:val="00AE101C"/>
    <w:rsid w:val="00AE160D"/>
    <w:rsid w:val="00AE1631"/>
    <w:rsid w:val="00AE18CE"/>
    <w:rsid w:val="00AE2FF5"/>
    <w:rsid w:val="00AE36A0"/>
    <w:rsid w:val="00AE3F3C"/>
    <w:rsid w:val="00AE60CC"/>
    <w:rsid w:val="00AE6360"/>
    <w:rsid w:val="00AE6D53"/>
    <w:rsid w:val="00AE6E58"/>
    <w:rsid w:val="00AF03A8"/>
    <w:rsid w:val="00AF0952"/>
    <w:rsid w:val="00AF23A2"/>
    <w:rsid w:val="00AF2532"/>
    <w:rsid w:val="00AF3392"/>
    <w:rsid w:val="00AF35EB"/>
    <w:rsid w:val="00AF37FD"/>
    <w:rsid w:val="00AF482F"/>
    <w:rsid w:val="00AF558A"/>
    <w:rsid w:val="00AF6016"/>
    <w:rsid w:val="00AF67DF"/>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10C62"/>
    <w:rsid w:val="00B111D3"/>
    <w:rsid w:val="00B12951"/>
    <w:rsid w:val="00B13B03"/>
    <w:rsid w:val="00B13B3E"/>
    <w:rsid w:val="00B13CE7"/>
    <w:rsid w:val="00B14582"/>
    <w:rsid w:val="00B14EFF"/>
    <w:rsid w:val="00B15256"/>
    <w:rsid w:val="00B1529E"/>
    <w:rsid w:val="00B15400"/>
    <w:rsid w:val="00B16742"/>
    <w:rsid w:val="00B17382"/>
    <w:rsid w:val="00B17397"/>
    <w:rsid w:val="00B20187"/>
    <w:rsid w:val="00B205B5"/>
    <w:rsid w:val="00B20B55"/>
    <w:rsid w:val="00B20CB8"/>
    <w:rsid w:val="00B20D09"/>
    <w:rsid w:val="00B2108B"/>
    <w:rsid w:val="00B2192C"/>
    <w:rsid w:val="00B220F1"/>
    <w:rsid w:val="00B222AB"/>
    <w:rsid w:val="00B2247C"/>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179"/>
    <w:rsid w:val="00B52783"/>
    <w:rsid w:val="00B534D0"/>
    <w:rsid w:val="00B54093"/>
    <w:rsid w:val="00B54741"/>
    <w:rsid w:val="00B548FA"/>
    <w:rsid w:val="00B54B6F"/>
    <w:rsid w:val="00B55A9C"/>
    <w:rsid w:val="00B5605F"/>
    <w:rsid w:val="00B561F4"/>
    <w:rsid w:val="00B5681B"/>
    <w:rsid w:val="00B56C97"/>
    <w:rsid w:val="00B57544"/>
    <w:rsid w:val="00B611B1"/>
    <w:rsid w:val="00B619B7"/>
    <w:rsid w:val="00B61B5D"/>
    <w:rsid w:val="00B61DDD"/>
    <w:rsid w:val="00B61E59"/>
    <w:rsid w:val="00B61FEB"/>
    <w:rsid w:val="00B62CFF"/>
    <w:rsid w:val="00B64090"/>
    <w:rsid w:val="00B64796"/>
    <w:rsid w:val="00B65369"/>
    <w:rsid w:val="00B65494"/>
    <w:rsid w:val="00B65661"/>
    <w:rsid w:val="00B66376"/>
    <w:rsid w:val="00B6737A"/>
    <w:rsid w:val="00B67820"/>
    <w:rsid w:val="00B67BE2"/>
    <w:rsid w:val="00B67D90"/>
    <w:rsid w:val="00B70819"/>
    <w:rsid w:val="00B720B5"/>
    <w:rsid w:val="00B72169"/>
    <w:rsid w:val="00B73A47"/>
    <w:rsid w:val="00B73A7E"/>
    <w:rsid w:val="00B73DCC"/>
    <w:rsid w:val="00B74700"/>
    <w:rsid w:val="00B74A8D"/>
    <w:rsid w:val="00B74D27"/>
    <w:rsid w:val="00B75576"/>
    <w:rsid w:val="00B75847"/>
    <w:rsid w:val="00B7595D"/>
    <w:rsid w:val="00B762B0"/>
    <w:rsid w:val="00B765A2"/>
    <w:rsid w:val="00B76A43"/>
    <w:rsid w:val="00B76D6D"/>
    <w:rsid w:val="00B80706"/>
    <w:rsid w:val="00B80E3D"/>
    <w:rsid w:val="00B8125B"/>
    <w:rsid w:val="00B8162F"/>
    <w:rsid w:val="00B82742"/>
    <w:rsid w:val="00B8295C"/>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2281"/>
    <w:rsid w:val="00B923EF"/>
    <w:rsid w:val="00B92B69"/>
    <w:rsid w:val="00B9321F"/>
    <w:rsid w:val="00B93A50"/>
    <w:rsid w:val="00B93C36"/>
    <w:rsid w:val="00B94879"/>
    <w:rsid w:val="00B949EA"/>
    <w:rsid w:val="00B960DE"/>
    <w:rsid w:val="00B9610B"/>
    <w:rsid w:val="00B96322"/>
    <w:rsid w:val="00B963F5"/>
    <w:rsid w:val="00B97738"/>
    <w:rsid w:val="00BA00DB"/>
    <w:rsid w:val="00BA0866"/>
    <w:rsid w:val="00BA1414"/>
    <w:rsid w:val="00BA2C64"/>
    <w:rsid w:val="00BA2D55"/>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8FC"/>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876"/>
    <w:rsid w:val="00BF5AA6"/>
    <w:rsid w:val="00BF5D53"/>
    <w:rsid w:val="00BF5FE2"/>
    <w:rsid w:val="00BF6518"/>
    <w:rsid w:val="00BF6FBC"/>
    <w:rsid w:val="00BF7293"/>
    <w:rsid w:val="00BF78B5"/>
    <w:rsid w:val="00BF7A7C"/>
    <w:rsid w:val="00BF7F86"/>
    <w:rsid w:val="00C001CF"/>
    <w:rsid w:val="00C0028C"/>
    <w:rsid w:val="00C01D8B"/>
    <w:rsid w:val="00C03816"/>
    <w:rsid w:val="00C03A57"/>
    <w:rsid w:val="00C04149"/>
    <w:rsid w:val="00C04B81"/>
    <w:rsid w:val="00C04C5F"/>
    <w:rsid w:val="00C05241"/>
    <w:rsid w:val="00C055B0"/>
    <w:rsid w:val="00C05770"/>
    <w:rsid w:val="00C05AE0"/>
    <w:rsid w:val="00C05D98"/>
    <w:rsid w:val="00C06063"/>
    <w:rsid w:val="00C06A9B"/>
    <w:rsid w:val="00C07664"/>
    <w:rsid w:val="00C1036F"/>
    <w:rsid w:val="00C1043C"/>
    <w:rsid w:val="00C10BA0"/>
    <w:rsid w:val="00C1122B"/>
    <w:rsid w:val="00C1132F"/>
    <w:rsid w:val="00C1145C"/>
    <w:rsid w:val="00C11B2F"/>
    <w:rsid w:val="00C12D21"/>
    <w:rsid w:val="00C14B04"/>
    <w:rsid w:val="00C14CD0"/>
    <w:rsid w:val="00C154BC"/>
    <w:rsid w:val="00C16233"/>
    <w:rsid w:val="00C16C86"/>
    <w:rsid w:val="00C17FA5"/>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4552"/>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15C1"/>
    <w:rsid w:val="00C526B0"/>
    <w:rsid w:val="00C52D6F"/>
    <w:rsid w:val="00C53598"/>
    <w:rsid w:val="00C547E0"/>
    <w:rsid w:val="00C566EF"/>
    <w:rsid w:val="00C570FD"/>
    <w:rsid w:val="00C578F0"/>
    <w:rsid w:val="00C57A66"/>
    <w:rsid w:val="00C57E10"/>
    <w:rsid w:val="00C60C86"/>
    <w:rsid w:val="00C6517D"/>
    <w:rsid w:val="00C658CC"/>
    <w:rsid w:val="00C65964"/>
    <w:rsid w:val="00C66A0F"/>
    <w:rsid w:val="00C67261"/>
    <w:rsid w:val="00C6781D"/>
    <w:rsid w:val="00C7059C"/>
    <w:rsid w:val="00C70B4E"/>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09"/>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91B"/>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34C"/>
    <w:rsid w:val="00CC5856"/>
    <w:rsid w:val="00CC6E8B"/>
    <w:rsid w:val="00CC73BD"/>
    <w:rsid w:val="00CC74B7"/>
    <w:rsid w:val="00CC76CA"/>
    <w:rsid w:val="00CC7A56"/>
    <w:rsid w:val="00CD0BBE"/>
    <w:rsid w:val="00CD161D"/>
    <w:rsid w:val="00CD2B23"/>
    <w:rsid w:val="00CD3469"/>
    <w:rsid w:val="00CD3776"/>
    <w:rsid w:val="00CD439D"/>
    <w:rsid w:val="00CD660C"/>
    <w:rsid w:val="00CD6E31"/>
    <w:rsid w:val="00CD75B5"/>
    <w:rsid w:val="00CE0BA7"/>
    <w:rsid w:val="00CE105F"/>
    <w:rsid w:val="00CE2879"/>
    <w:rsid w:val="00CE3705"/>
    <w:rsid w:val="00CE3766"/>
    <w:rsid w:val="00CE3DEB"/>
    <w:rsid w:val="00CE4662"/>
    <w:rsid w:val="00CE4C6E"/>
    <w:rsid w:val="00CE5B50"/>
    <w:rsid w:val="00CE62B3"/>
    <w:rsid w:val="00CE6C7F"/>
    <w:rsid w:val="00CE6C95"/>
    <w:rsid w:val="00CE7487"/>
    <w:rsid w:val="00CE7ACA"/>
    <w:rsid w:val="00CF011A"/>
    <w:rsid w:val="00CF0553"/>
    <w:rsid w:val="00CF082D"/>
    <w:rsid w:val="00CF0C9A"/>
    <w:rsid w:val="00CF13A1"/>
    <w:rsid w:val="00CF1D2F"/>
    <w:rsid w:val="00CF2D50"/>
    <w:rsid w:val="00CF312D"/>
    <w:rsid w:val="00CF394E"/>
    <w:rsid w:val="00CF4429"/>
    <w:rsid w:val="00CF4E5B"/>
    <w:rsid w:val="00CF51C4"/>
    <w:rsid w:val="00CF534B"/>
    <w:rsid w:val="00CF548A"/>
    <w:rsid w:val="00CF54D8"/>
    <w:rsid w:val="00CF5B73"/>
    <w:rsid w:val="00CF6136"/>
    <w:rsid w:val="00CF6A10"/>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24D3"/>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BDC"/>
    <w:rsid w:val="00D40254"/>
    <w:rsid w:val="00D4078F"/>
    <w:rsid w:val="00D40ED3"/>
    <w:rsid w:val="00D4121A"/>
    <w:rsid w:val="00D41703"/>
    <w:rsid w:val="00D41B85"/>
    <w:rsid w:val="00D41F40"/>
    <w:rsid w:val="00D42758"/>
    <w:rsid w:val="00D4294E"/>
    <w:rsid w:val="00D43316"/>
    <w:rsid w:val="00D434AE"/>
    <w:rsid w:val="00D4369D"/>
    <w:rsid w:val="00D4376B"/>
    <w:rsid w:val="00D448C7"/>
    <w:rsid w:val="00D44ADC"/>
    <w:rsid w:val="00D45B3A"/>
    <w:rsid w:val="00D471F1"/>
    <w:rsid w:val="00D4785A"/>
    <w:rsid w:val="00D5060F"/>
    <w:rsid w:val="00D50950"/>
    <w:rsid w:val="00D50B12"/>
    <w:rsid w:val="00D51A04"/>
    <w:rsid w:val="00D52E20"/>
    <w:rsid w:val="00D52E45"/>
    <w:rsid w:val="00D536EB"/>
    <w:rsid w:val="00D539B9"/>
    <w:rsid w:val="00D55354"/>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65C"/>
    <w:rsid w:val="00D93ACB"/>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F30"/>
    <w:rsid w:val="00DA343C"/>
    <w:rsid w:val="00DA361E"/>
    <w:rsid w:val="00DA462C"/>
    <w:rsid w:val="00DA47C0"/>
    <w:rsid w:val="00DA5E50"/>
    <w:rsid w:val="00DA63C4"/>
    <w:rsid w:val="00DA688B"/>
    <w:rsid w:val="00DA73AF"/>
    <w:rsid w:val="00DB0E41"/>
    <w:rsid w:val="00DB12E4"/>
    <w:rsid w:val="00DB15F2"/>
    <w:rsid w:val="00DB1B04"/>
    <w:rsid w:val="00DB1E89"/>
    <w:rsid w:val="00DB2A46"/>
    <w:rsid w:val="00DB30BA"/>
    <w:rsid w:val="00DB360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24C8"/>
    <w:rsid w:val="00DC2ABB"/>
    <w:rsid w:val="00DC2F0B"/>
    <w:rsid w:val="00DC2F6E"/>
    <w:rsid w:val="00DC3697"/>
    <w:rsid w:val="00DC38AE"/>
    <w:rsid w:val="00DC4A22"/>
    <w:rsid w:val="00DC4EBE"/>
    <w:rsid w:val="00DC6176"/>
    <w:rsid w:val="00DC754B"/>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6A72"/>
    <w:rsid w:val="00DE747A"/>
    <w:rsid w:val="00DF0285"/>
    <w:rsid w:val="00DF02FC"/>
    <w:rsid w:val="00DF1A9D"/>
    <w:rsid w:val="00DF1BB0"/>
    <w:rsid w:val="00DF3957"/>
    <w:rsid w:val="00DF3D68"/>
    <w:rsid w:val="00DF4DF6"/>
    <w:rsid w:val="00DF55E1"/>
    <w:rsid w:val="00DF5737"/>
    <w:rsid w:val="00DF5A35"/>
    <w:rsid w:val="00DF5AF9"/>
    <w:rsid w:val="00DF624B"/>
    <w:rsid w:val="00DF6EC4"/>
    <w:rsid w:val="00DF715F"/>
    <w:rsid w:val="00E00B60"/>
    <w:rsid w:val="00E00CEC"/>
    <w:rsid w:val="00E01091"/>
    <w:rsid w:val="00E01865"/>
    <w:rsid w:val="00E01FA9"/>
    <w:rsid w:val="00E02117"/>
    <w:rsid w:val="00E02A42"/>
    <w:rsid w:val="00E02A58"/>
    <w:rsid w:val="00E03020"/>
    <w:rsid w:val="00E03C1D"/>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D23"/>
    <w:rsid w:val="00E23DFA"/>
    <w:rsid w:val="00E243A8"/>
    <w:rsid w:val="00E24EA0"/>
    <w:rsid w:val="00E25789"/>
    <w:rsid w:val="00E26443"/>
    <w:rsid w:val="00E27018"/>
    <w:rsid w:val="00E304EE"/>
    <w:rsid w:val="00E32777"/>
    <w:rsid w:val="00E32D12"/>
    <w:rsid w:val="00E33506"/>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1BA3"/>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1F41"/>
    <w:rsid w:val="00E625BE"/>
    <w:rsid w:val="00E62E1B"/>
    <w:rsid w:val="00E6351A"/>
    <w:rsid w:val="00E6379B"/>
    <w:rsid w:val="00E64899"/>
    <w:rsid w:val="00E648ED"/>
    <w:rsid w:val="00E65580"/>
    <w:rsid w:val="00E658AB"/>
    <w:rsid w:val="00E65E0C"/>
    <w:rsid w:val="00E666AB"/>
    <w:rsid w:val="00E666EA"/>
    <w:rsid w:val="00E67785"/>
    <w:rsid w:val="00E67E08"/>
    <w:rsid w:val="00E70B64"/>
    <w:rsid w:val="00E712A1"/>
    <w:rsid w:val="00E71831"/>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0A"/>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1E7F"/>
    <w:rsid w:val="00ED290E"/>
    <w:rsid w:val="00ED2E34"/>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C20"/>
    <w:rsid w:val="00F162BA"/>
    <w:rsid w:val="00F16771"/>
    <w:rsid w:val="00F16E2E"/>
    <w:rsid w:val="00F1719D"/>
    <w:rsid w:val="00F17465"/>
    <w:rsid w:val="00F1748E"/>
    <w:rsid w:val="00F178F0"/>
    <w:rsid w:val="00F17A78"/>
    <w:rsid w:val="00F17B7A"/>
    <w:rsid w:val="00F17D59"/>
    <w:rsid w:val="00F205E1"/>
    <w:rsid w:val="00F20935"/>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7BA"/>
    <w:rsid w:val="00F31BF7"/>
    <w:rsid w:val="00F31FF7"/>
    <w:rsid w:val="00F32027"/>
    <w:rsid w:val="00F33903"/>
    <w:rsid w:val="00F33B26"/>
    <w:rsid w:val="00F342C5"/>
    <w:rsid w:val="00F346D4"/>
    <w:rsid w:val="00F34C3E"/>
    <w:rsid w:val="00F35427"/>
    <w:rsid w:val="00F35A41"/>
    <w:rsid w:val="00F3645B"/>
    <w:rsid w:val="00F36FC6"/>
    <w:rsid w:val="00F37A01"/>
    <w:rsid w:val="00F37BA3"/>
    <w:rsid w:val="00F40E0D"/>
    <w:rsid w:val="00F41673"/>
    <w:rsid w:val="00F41B54"/>
    <w:rsid w:val="00F41F86"/>
    <w:rsid w:val="00F42EB6"/>
    <w:rsid w:val="00F42FD6"/>
    <w:rsid w:val="00F44026"/>
    <w:rsid w:val="00F442E4"/>
    <w:rsid w:val="00F44704"/>
    <w:rsid w:val="00F44B3F"/>
    <w:rsid w:val="00F44B44"/>
    <w:rsid w:val="00F46150"/>
    <w:rsid w:val="00F46664"/>
    <w:rsid w:val="00F46E5A"/>
    <w:rsid w:val="00F46F3D"/>
    <w:rsid w:val="00F50353"/>
    <w:rsid w:val="00F5074C"/>
    <w:rsid w:val="00F521DB"/>
    <w:rsid w:val="00F527CF"/>
    <w:rsid w:val="00F52CB8"/>
    <w:rsid w:val="00F5320E"/>
    <w:rsid w:val="00F53F58"/>
    <w:rsid w:val="00F542E6"/>
    <w:rsid w:val="00F546A0"/>
    <w:rsid w:val="00F55613"/>
    <w:rsid w:val="00F55988"/>
    <w:rsid w:val="00F563C4"/>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EE"/>
    <w:rsid w:val="00F65CDC"/>
    <w:rsid w:val="00F67002"/>
    <w:rsid w:val="00F67E2A"/>
    <w:rsid w:val="00F70169"/>
    <w:rsid w:val="00F70EC3"/>
    <w:rsid w:val="00F711A6"/>
    <w:rsid w:val="00F71412"/>
    <w:rsid w:val="00F724FB"/>
    <w:rsid w:val="00F7268E"/>
    <w:rsid w:val="00F72BB4"/>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16DD"/>
    <w:rsid w:val="00F81917"/>
    <w:rsid w:val="00F82F71"/>
    <w:rsid w:val="00F847F7"/>
    <w:rsid w:val="00F84829"/>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B1619"/>
    <w:rsid w:val="00FB183A"/>
    <w:rsid w:val="00FB2277"/>
    <w:rsid w:val="00FB2A56"/>
    <w:rsid w:val="00FB342E"/>
    <w:rsid w:val="00FB35AC"/>
    <w:rsid w:val="00FB3BAE"/>
    <w:rsid w:val="00FB3D84"/>
    <w:rsid w:val="00FB462D"/>
    <w:rsid w:val="00FB498B"/>
    <w:rsid w:val="00FB6579"/>
    <w:rsid w:val="00FB6869"/>
    <w:rsid w:val="00FB7C1D"/>
    <w:rsid w:val="00FC1E5A"/>
    <w:rsid w:val="00FC26FC"/>
    <w:rsid w:val="00FC274F"/>
    <w:rsid w:val="00FC2951"/>
    <w:rsid w:val="00FC2E52"/>
    <w:rsid w:val="00FC30C0"/>
    <w:rsid w:val="00FC35C7"/>
    <w:rsid w:val="00FC3EAE"/>
    <w:rsid w:val="00FC40B3"/>
    <w:rsid w:val="00FC44EE"/>
    <w:rsid w:val="00FC4AF5"/>
    <w:rsid w:val="00FC5519"/>
    <w:rsid w:val="00FC55C3"/>
    <w:rsid w:val="00FC5777"/>
    <w:rsid w:val="00FC6439"/>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71D5"/>
    <w:rsid w:val="00FE17B8"/>
    <w:rsid w:val="00FE195B"/>
    <w:rsid w:val="00FE19AD"/>
    <w:rsid w:val="00FE1EA0"/>
    <w:rsid w:val="00FE1F10"/>
    <w:rsid w:val="00FE2173"/>
    <w:rsid w:val="00FE2386"/>
    <w:rsid w:val="00FE28ED"/>
    <w:rsid w:val="00FE3B19"/>
    <w:rsid w:val="00FE40D8"/>
    <w:rsid w:val="00FE5787"/>
    <w:rsid w:val="00FE5D2B"/>
    <w:rsid w:val="00FE65B1"/>
    <w:rsid w:val="00FE6C30"/>
    <w:rsid w:val="00FE6F21"/>
    <w:rsid w:val="00FE7352"/>
    <w:rsid w:val="00FE78DE"/>
    <w:rsid w:val="00FE7A52"/>
    <w:rsid w:val="00FE7DB9"/>
    <w:rsid w:val="00FF022C"/>
    <w:rsid w:val="00FF1430"/>
    <w:rsid w:val="00FF2672"/>
    <w:rsid w:val="00FF2DD5"/>
    <w:rsid w:val="00FF304B"/>
    <w:rsid w:val="00FF3A20"/>
    <w:rsid w:val="00FF4139"/>
    <w:rsid w:val="00FF4447"/>
    <w:rsid w:val="00FF471D"/>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252B3BCC-6317-4B78-BA77-86D7F0CB5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42426759">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Datos%20lago%20feb%20202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Datos%20lago%20feb%20202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3\02.%20Febrero\Gr&#225;ficas%20r&#237;os%20y%20lagos%20202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Feb'!$C$2</c:f>
              <c:strCache>
                <c:ptCount val="1"/>
                <c:pt idx="0">
                  <c:v>pH</c:v>
                </c:pt>
              </c:strCache>
            </c:strRef>
          </c:tx>
          <c:spPr>
            <a:solidFill>
              <a:schemeClr val="accent1"/>
            </a:solidFill>
            <a:ln>
              <a:noFill/>
            </a:ln>
            <a:effectLst/>
          </c:spPr>
          <c:invertIfNegative val="0"/>
          <c:cat>
            <c:strRef>
              <c:f>'Rios Feb'!$B$3:$B$9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Feb'!$C$3:$C$9</c:f>
              <c:numCache>
                <c:formatCode>General</c:formatCode>
                <c:ptCount val="7"/>
                <c:pt idx="0">
                  <c:v>7.79</c:v>
                </c:pt>
                <c:pt idx="1">
                  <c:v>7.38</c:v>
                </c:pt>
                <c:pt idx="2">
                  <c:v>7.87</c:v>
                </c:pt>
                <c:pt idx="3">
                  <c:v>7.84</c:v>
                </c:pt>
                <c:pt idx="4">
                  <c:v>8.84</c:v>
                </c:pt>
                <c:pt idx="5">
                  <c:v>7.82</c:v>
                </c:pt>
                <c:pt idx="6">
                  <c:v>7.77</c:v>
                </c:pt>
              </c:numCache>
            </c:numRef>
          </c:val>
          <c:extLst>
            <c:ext xmlns:c16="http://schemas.microsoft.com/office/drawing/2014/chart" uri="{C3380CC4-5D6E-409C-BE32-E72D297353CC}">
              <c16:uniqueId val="{00000000-DCCF-4E06-A80B-E10BB0A0A5AF}"/>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Feb'!$P$62</c:f>
              <c:strCache>
                <c:ptCount val="1"/>
                <c:pt idx="0">
                  <c:v>Grasas y Aceites</c:v>
                </c:pt>
              </c:strCache>
            </c:strRef>
          </c:tx>
          <c:spPr>
            <a:solidFill>
              <a:schemeClr val="accent1"/>
            </a:solidFill>
            <a:ln>
              <a:noFill/>
            </a:ln>
            <a:effectLst/>
          </c:spPr>
          <c:invertIfNegative val="0"/>
          <c:cat>
            <c:strRef>
              <c:f>'Rios Feb'!$O$63:$O$69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Feb'!$P$63:$P$69</c:f>
              <c:numCache>
                <c:formatCode>General</c:formatCode>
                <c:ptCount val="7"/>
                <c:pt idx="0">
                  <c:v>15.8</c:v>
                </c:pt>
                <c:pt idx="1">
                  <c:v>13.6</c:v>
                </c:pt>
                <c:pt idx="2">
                  <c:v>10</c:v>
                </c:pt>
                <c:pt idx="3">
                  <c:v>15</c:v>
                </c:pt>
                <c:pt idx="4">
                  <c:v>14.4</c:v>
                </c:pt>
                <c:pt idx="5">
                  <c:v>12.6</c:v>
                </c:pt>
                <c:pt idx="6">
                  <c:v>22.4</c:v>
                </c:pt>
              </c:numCache>
            </c:numRef>
          </c:val>
          <c:extLst>
            <c:ext xmlns:c16="http://schemas.microsoft.com/office/drawing/2014/chart" uri="{C3380CC4-5D6E-409C-BE32-E72D297353CC}">
              <c16:uniqueId val="{00000000-9F08-4625-B876-5D2E122100BF}"/>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Feb'!$C$76</c:f>
              <c:strCache>
                <c:ptCount val="1"/>
                <c:pt idx="0">
                  <c:v>Coliformes Fecales (UFC/100 mL)</c:v>
                </c:pt>
              </c:strCache>
            </c:strRef>
          </c:tx>
          <c:spPr>
            <a:solidFill>
              <a:schemeClr val="accent1"/>
            </a:solidFill>
            <a:ln>
              <a:noFill/>
            </a:ln>
            <a:effectLst/>
          </c:spPr>
          <c:invertIfNegative val="0"/>
          <c:cat>
            <c:strRef>
              <c:f>'Rios Feb'!$B$77:$B$83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Feb'!$C$77:$C$83</c:f>
              <c:numCache>
                <c:formatCode>0.00E+00</c:formatCode>
                <c:ptCount val="7"/>
                <c:pt idx="0">
                  <c:v>11000000</c:v>
                </c:pt>
                <c:pt idx="1">
                  <c:v>70000</c:v>
                </c:pt>
                <c:pt idx="2">
                  <c:v>6100000</c:v>
                </c:pt>
                <c:pt idx="3">
                  <c:v>11000000</c:v>
                </c:pt>
                <c:pt idx="4">
                  <c:v>5400000</c:v>
                </c:pt>
                <c:pt idx="5">
                  <c:v>7100000</c:v>
                </c:pt>
                <c:pt idx="6">
                  <c:v>5800000</c:v>
                </c:pt>
              </c:numCache>
            </c:numRef>
          </c:val>
          <c:extLst>
            <c:ext xmlns:c16="http://schemas.microsoft.com/office/drawing/2014/chart" uri="{C3380CC4-5D6E-409C-BE32-E72D297353CC}">
              <c16:uniqueId val="{00000000-B925-4DB6-BDC1-572305DCACBA}"/>
            </c:ext>
          </c:extLst>
        </c:ser>
        <c:ser>
          <c:idx val="1"/>
          <c:order val="1"/>
          <c:tx>
            <c:strRef>
              <c:f>'Rios Feb'!$D$76</c:f>
              <c:strCache>
                <c:ptCount val="1"/>
                <c:pt idx="0">
                  <c:v>E. coli (UFC/100 mL)</c:v>
                </c:pt>
              </c:strCache>
            </c:strRef>
          </c:tx>
          <c:spPr>
            <a:solidFill>
              <a:schemeClr val="accent2"/>
            </a:solidFill>
            <a:ln>
              <a:noFill/>
            </a:ln>
            <a:effectLst/>
          </c:spPr>
          <c:invertIfNegative val="0"/>
          <c:cat>
            <c:strRef>
              <c:f>'Rios Feb'!$B$77:$B$83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Feb'!$D$77:$D$83</c:f>
              <c:numCache>
                <c:formatCode>0.00E+00</c:formatCode>
                <c:ptCount val="7"/>
                <c:pt idx="0">
                  <c:v>6100000</c:v>
                </c:pt>
                <c:pt idx="1">
                  <c:v>44000</c:v>
                </c:pt>
                <c:pt idx="2">
                  <c:v>5700000</c:v>
                </c:pt>
                <c:pt idx="3">
                  <c:v>10000000</c:v>
                </c:pt>
                <c:pt idx="4">
                  <c:v>4700000</c:v>
                </c:pt>
                <c:pt idx="5">
                  <c:v>3800000</c:v>
                </c:pt>
                <c:pt idx="6">
                  <c:v>4200000</c:v>
                </c:pt>
              </c:numCache>
            </c:numRef>
          </c:val>
          <c:extLst>
            <c:ext xmlns:c16="http://schemas.microsoft.com/office/drawing/2014/chart" uri="{C3380CC4-5D6E-409C-BE32-E72D297353CC}">
              <c16:uniqueId val="{00000001-B925-4DB6-BDC1-572305DCACBA}"/>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'Lago Feb'!$M$2</c:f>
              <c:strCache>
                <c:ptCount val="1"/>
                <c:pt idx="0">
                  <c:v>Transparencia </c:v>
                </c:pt>
              </c:strCache>
            </c:strRef>
          </c:tx>
          <c:spPr>
            <a:solidFill>
              <a:schemeClr val="accent1"/>
            </a:solidFill>
            <a:ln>
              <a:noFill/>
            </a:ln>
            <a:effectLst/>
          </c:spPr>
          <c:invertIfNegative val="0"/>
          <c:cat>
            <c:strRef>
              <c:f>'Lago Feb'!$L$3:$L$7</c:f>
              <c:strCache>
                <c:ptCount val="5"/>
                <c:pt idx="0">
                  <c:v>Este centro (0 m)</c:v>
                </c:pt>
                <c:pt idx="1">
                  <c:v>Bahía Playa de Oro (0 m)</c:v>
                </c:pt>
                <c:pt idx="2">
                  <c:v>Oeste centro (0 m)</c:v>
                </c:pt>
                <c:pt idx="3">
                  <c:v>Río Michatoya (0 m)</c:v>
                </c:pt>
                <c:pt idx="4">
                  <c:v>Playa pública (0 m)</c:v>
                </c:pt>
              </c:strCache>
            </c:strRef>
          </c:cat>
          <c:val>
            <c:numRef>
              <c:f>'Lago Feb'!$M$3:$M$7</c:f>
              <c:numCache>
                <c:formatCode>General</c:formatCode>
                <c:ptCount val="5"/>
                <c:pt idx="0">
                  <c:v>0.7</c:v>
                </c:pt>
                <c:pt idx="1">
                  <c:v>0.65</c:v>
                </c:pt>
                <c:pt idx="2">
                  <c:v>0.7</c:v>
                </c:pt>
                <c:pt idx="3">
                  <c:v>0.6</c:v>
                </c:pt>
                <c:pt idx="4">
                  <c:v>0.65</c:v>
                </c:pt>
              </c:numCache>
            </c:numRef>
          </c:val>
          <c:extLst>
            <c:ext xmlns:c16="http://schemas.microsoft.com/office/drawing/2014/chart" uri="{C3380CC4-5D6E-409C-BE32-E72D297353CC}">
              <c16:uniqueId val="{00000000-7269-4ACD-A991-278F84EDFB34}"/>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'Lago Feb'!$C$16</c:f>
              <c:strCache>
                <c:ptCount val="1"/>
                <c:pt idx="0">
                  <c:v>Oxigeno disuelto
</c:v>
                </c:pt>
              </c:strCache>
            </c:strRef>
          </c:tx>
          <c:spPr>
            <a:solidFill>
              <a:schemeClr val="accent1"/>
            </a:solidFill>
            <a:ln>
              <a:noFill/>
            </a:ln>
            <a:effectLst/>
          </c:spPr>
          <c:invertIfNegative val="0"/>
          <c:cat>
            <c:strRef>
              <c:f>('Lago Feb'!$B$17,'Lago Feb'!$B$21,'Lago Feb'!$B$23,'Lago Feb'!$B$27:$B$28)</c:f>
              <c:strCache>
                <c:ptCount val="5"/>
                <c:pt idx="0">
                  <c:v>Este centro (0 m)</c:v>
                </c:pt>
                <c:pt idx="1">
                  <c:v>Bahía Playa de Oro (0 m)</c:v>
                </c:pt>
                <c:pt idx="2">
                  <c:v>Oeste centro (0 m)</c:v>
                </c:pt>
                <c:pt idx="3">
                  <c:v>Río Michatoya (0 m)</c:v>
                </c:pt>
                <c:pt idx="4">
                  <c:v>Playa pública (0 m)</c:v>
                </c:pt>
              </c:strCache>
            </c:strRef>
          </c:cat>
          <c:val>
            <c:numRef>
              <c:f>('Lago Feb'!$C$17,'Lago Feb'!$C$21,'Lago Feb'!$C$23,'Lago Feb'!$C$27:$C$28)</c:f>
              <c:numCache>
                <c:formatCode>General</c:formatCode>
                <c:ptCount val="5"/>
                <c:pt idx="0">
                  <c:v>10.65</c:v>
                </c:pt>
                <c:pt idx="1">
                  <c:v>6.89</c:v>
                </c:pt>
                <c:pt idx="2">
                  <c:v>8.6</c:v>
                </c:pt>
                <c:pt idx="3">
                  <c:v>8.7799999999999994</c:v>
                </c:pt>
                <c:pt idx="4">
                  <c:v>9.16</c:v>
                </c:pt>
              </c:numCache>
            </c:numRef>
          </c:val>
          <c:extLst>
            <c:ext xmlns:c16="http://schemas.microsoft.com/office/drawing/2014/chart" uri="{C3380CC4-5D6E-409C-BE32-E72D297353CC}">
              <c16:uniqueId val="{00000000-F958-4255-9BC7-D1CA6078015F}"/>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'Lago Feb'!$X$19</c:f>
              <c:strCache>
                <c:ptCount val="1"/>
                <c:pt idx="0">
                  <c:v>Perfil de Oxigeno disuelto
Este Centro</c:v>
                </c:pt>
              </c:strCache>
            </c:strRef>
          </c:tx>
          <c:spPr>
            <a:ln w="28575" cap="rnd">
              <a:solidFill>
                <a:schemeClr val="accent1"/>
              </a:solidFill>
              <a:round/>
            </a:ln>
            <a:effectLst/>
          </c:spPr>
          <c:marker>
            <c:symbol val="none"/>
          </c:marker>
          <c:cat>
            <c:strRef>
              <c:f>'Lago Feb'!$W$20:$W$23</c:f>
              <c:strCache>
                <c:ptCount val="4"/>
                <c:pt idx="0">
                  <c:v>Este centro (0 m)</c:v>
                </c:pt>
                <c:pt idx="1">
                  <c:v>Este centro (5 m)</c:v>
                </c:pt>
                <c:pt idx="2">
                  <c:v>Este centro (10 m)</c:v>
                </c:pt>
                <c:pt idx="3">
                  <c:v>Este centro (20 m)</c:v>
                </c:pt>
              </c:strCache>
            </c:strRef>
          </c:cat>
          <c:val>
            <c:numRef>
              <c:f>'Lago Feb'!$X$20:$X$23</c:f>
              <c:numCache>
                <c:formatCode>General</c:formatCode>
                <c:ptCount val="4"/>
                <c:pt idx="0">
                  <c:v>10.65</c:v>
                </c:pt>
                <c:pt idx="1">
                  <c:v>2.11</c:v>
                </c:pt>
                <c:pt idx="2">
                  <c:v>8.9999999999999993E-3</c:v>
                </c:pt>
                <c:pt idx="3">
                  <c:v>5.8000000000000003E-2</c:v>
                </c:pt>
              </c:numCache>
            </c:numRef>
          </c:val>
          <c:smooth val="0"/>
          <c:extLst>
            <c:ext xmlns:c16="http://schemas.microsoft.com/office/drawing/2014/chart" uri="{C3380CC4-5D6E-409C-BE32-E72D297353CC}">
              <c16:uniqueId val="{00000000-8C4C-482C-887A-AAF5E50678D8}"/>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'Lago Feb'!$X$36</c:f>
              <c:strCache>
                <c:ptCount val="1"/>
                <c:pt idx="0">
                  <c:v>Perfil de Oxigeno disuelto
Oeste Centro</c:v>
                </c:pt>
              </c:strCache>
            </c:strRef>
          </c:tx>
          <c:spPr>
            <a:ln w="28575" cap="rnd">
              <a:solidFill>
                <a:schemeClr val="accent1"/>
              </a:solidFill>
              <a:round/>
            </a:ln>
            <a:effectLst/>
          </c:spPr>
          <c:marker>
            <c:symbol val="none"/>
          </c:marker>
          <c:cat>
            <c:strRef>
              <c:f>'Lago Feb'!$W$37:$W$40</c:f>
              <c:strCache>
                <c:ptCount val="4"/>
                <c:pt idx="0">
                  <c:v>Oeste centro (0 m)</c:v>
                </c:pt>
                <c:pt idx="1">
                  <c:v>Oeste centro (5 m)</c:v>
                </c:pt>
                <c:pt idx="2">
                  <c:v>Oeste centro (10 m)</c:v>
                </c:pt>
                <c:pt idx="3">
                  <c:v>Oeste centro (20 m)</c:v>
                </c:pt>
              </c:strCache>
            </c:strRef>
          </c:cat>
          <c:val>
            <c:numRef>
              <c:f>'Lago Feb'!$X$37:$X$40</c:f>
              <c:numCache>
                <c:formatCode>General</c:formatCode>
                <c:ptCount val="4"/>
                <c:pt idx="0">
                  <c:v>8.6</c:v>
                </c:pt>
                <c:pt idx="1">
                  <c:v>2.74</c:v>
                </c:pt>
                <c:pt idx="2">
                  <c:v>0.39900000000000002</c:v>
                </c:pt>
                <c:pt idx="3">
                  <c:v>3.0000000000000001E-3</c:v>
                </c:pt>
              </c:numCache>
            </c:numRef>
          </c:val>
          <c:smooth val="0"/>
          <c:extLst>
            <c:ext xmlns:c16="http://schemas.microsoft.com/office/drawing/2014/chart" uri="{C3380CC4-5D6E-409C-BE32-E72D297353CC}">
              <c16:uniqueId val="{00000000-906B-4681-B9E4-6476FD16E110}"/>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'Lago Feb'!$C$2</c:f>
              <c:strCache>
                <c:ptCount val="1"/>
                <c:pt idx="0">
                  <c:v>Temperatura</c:v>
                </c:pt>
              </c:strCache>
            </c:strRef>
          </c:tx>
          <c:spPr>
            <a:solidFill>
              <a:schemeClr val="accent1"/>
            </a:solidFill>
            <a:ln>
              <a:noFill/>
            </a:ln>
            <a:effectLst/>
          </c:spPr>
          <c:invertIfNegative val="0"/>
          <c:cat>
            <c:strRef>
              <c:f>'Lago Feb'!$B$3:$B$7</c:f>
              <c:strCache>
                <c:ptCount val="5"/>
                <c:pt idx="0">
                  <c:v>Este centro (0 m)</c:v>
                </c:pt>
                <c:pt idx="1">
                  <c:v>Bahía Playa de Oro (0 m)</c:v>
                </c:pt>
                <c:pt idx="2">
                  <c:v>Oeste centro (0 m)</c:v>
                </c:pt>
                <c:pt idx="3">
                  <c:v>Río Michatoya (0 m)</c:v>
                </c:pt>
                <c:pt idx="4">
                  <c:v>Playa pública (0 m)</c:v>
                </c:pt>
              </c:strCache>
            </c:strRef>
          </c:cat>
          <c:val>
            <c:numRef>
              <c:f>'Lago Feb'!$C$3:$C$7</c:f>
              <c:numCache>
                <c:formatCode>General</c:formatCode>
                <c:ptCount val="5"/>
                <c:pt idx="0">
                  <c:v>22.7</c:v>
                </c:pt>
                <c:pt idx="1">
                  <c:v>22.38</c:v>
                </c:pt>
                <c:pt idx="2">
                  <c:v>23.06</c:v>
                </c:pt>
                <c:pt idx="3">
                  <c:v>23.1</c:v>
                </c:pt>
                <c:pt idx="4">
                  <c:v>23.4</c:v>
                </c:pt>
              </c:numCache>
            </c:numRef>
          </c:val>
          <c:extLst>
            <c:ext xmlns:c16="http://schemas.microsoft.com/office/drawing/2014/chart" uri="{C3380CC4-5D6E-409C-BE32-E72D297353CC}">
              <c16:uniqueId val="{00000000-3B57-442F-A83E-BE3561666921}"/>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'Lago Feb'!$AH$2</c:f>
              <c:strCache>
                <c:ptCount val="1"/>
                <c:pt idx="0">
                  <c:v>Perfil de Temperatura Este Centro</c:v>
                </c:pt>
              </c:strCache>
            </c:strRef>
          </c:tx>
          <c:spPr>
            <a:ln w="28575" cap="rnd">
              <a:solidFill>
                <a:schemeClr val="accent1"/>
              </a:solidFill>
              <a:round/>
            </a:ln>
            <a:effectLst/>
          </c:spPr>
          <c:marker>
            <c:symbol val="none"/>
          </c:marker>
          <c:cat>
            <c:strRef>
              <c:f>'Lago Feb'!$AG$3:$AG$6</c:f>
              <c:strCache>
                <c:ptCount val="4"/>
                <c:pt idx="0">
                  <c:v>Este centro (0 m)</c:v>
                </c:pt>
                <c:pt idx="1">
                  <c:v>Este centro (5 m)</c:v>
                </c:pt>
                <c:pt idx="2">
                  <c:v>Este centro (10 m)</c:v>
                </c:pt>
                <c:pt idx="3">
                  <c:v>Este centro (20 m)</c:v>
                </c:pt>
              </c:strCache>
            </c:strRef>
          </c:cat>
          <c:val>
            <c:numRef>
              <c:f>'Lago Feb'!$AH$3:$AH$6</c:f>
              <c:numCache>
                <c:formatCode>General</c:formatCode>
                <c:ptCount val="4"/>
                <c:pt idx="0">
                  <c:v>22.7</c:v>
                </c:pt>
                <c:pt idx="1">
                  <c:v>21.8</c:v>
                </c:pt>
                <c:pt idx="2">
                  <c:v>21.66</c:v>
                </c:pt>
                <c:pt idx="3">
                  <c:v>21.56</c:v>
                </c:pt>
              </c:numCache>
            </c:numRef>
          </c:val>
          <c:smooth val="0"/>
          <c:extLst>
            <c:ext xmlns:c16="http://schemas.microsoft.com/office/drawing/2014/chart" uri="{C3380CC4-5D6E-409C-BE32-E72D297353CC}">
              <c16:uniqueId val="{00000000-560F-4106-8A06-3F93189CB2CA}"/>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'Lago Feb'!$AH$19</c:f>
              <c:strCache>
                <c:ptCount val="1"/>
                <c:pt idx="0">
                  <c:v>Perfil de Temperatura Oeste Centro</c:v>
                </c:pt>
              </c:strCache>
            </c:strRef>
          </c:tx>
          <c:spPr>
            <a:ln w="28575" cap="rnd">
              <a:solidFill>
                <a:schemeClr val="accent1"/>
              </a:solidFill>
              <a:round/>
            </a:ln>
            <a:effectLst/>
          </c:spPr>
          <c:marker>
            <c:symbol val="none"/>
          </c:marker>
          <c:cat>
            <c:strRef>
              <c:f>'Lago Feb'!$AG$20:$AG$23</c:f>
              <c:strCache>
                <c:ptCount val="4"/>
                <c:pt idx="0">
                  <c:v>Oeste centro (0 m)</c:v>
                </c:pt>
                <c:pt idx="1">
                  <c:v>Oeste centro (5 m)</c:v>
                </c:pt>
                <c:pt idx="2">
                  <c:v>Oeste centro (10 m)</c:v>
                </c:pt>
                <c:pt idx="3">
                  <c:v>Oeste centro (20 m)</c:v>
                </c:pt>
              </c:strCache>
            </c:strRef>
          </c:cat>
          <c:val>
            <c:numRef>
              <c:f>'Lago Feb'!$AH$20:$AH$23</c:f>
              <c:numCache>
                <c:formatCode>General</c:formatCode>
                <c:ptCount val="4"/>
                <c:pt idx="0">
                  <c:v>23.06</c:v>
                </c:pt>
                <c:pt idx="1">
                  <c:v>21.98</c:v>
                </c:pt>
                <c:pt idx="2">
                  <c:v>21.86</c:v>
                </c:pt>
                <c:pt idx="3">
                  <c:v>21.74</c:v>
                </c:pt>
              </c:numCache>
            </c:numRef>
          </c:val>
          <c:smooth val="0"/>
          <c:extLst>
            <c:ext xmlns:c16="http://schemas.microsoft.com/office/drawing/2014/chart" uri="{C3380CC4-5D6E-409C-BE32-E72D297353CC}">
              <c16:uniqueId val="{00000000-1173-4B6C-BC9F-500A61213F18}"/>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'Lago Feb'!$N$17</c:f>
              <c:strCache>
                <c:ptCount val="1"/>
                <c:pt idx="0">
                  <c:v>Ortofosfatos
</c:v>
                </c:pt>
              </c:strCache>
            </c:strRef>
          </c:tx>
          <c:spPr>
            <a:solidFill>
              <a:schemeClr val="accent1"/>
            </a:solidFill>
            <a:ln>
              <a:noFill/>
            </a:ln>
            <a:effectLst/>
          </c:spPr>
          <c:invertIfNegative val="0"/>
          <c:cat>
            <c:strRef>
              <c:f>'Lago Feb'!$L$18:$L$30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Feb'!$M$18:$M$30</c:f>
              <c:numCache>
                <c:formatCode>General</c:formatCode>
                <c:ptCount val="13"/>
                <c:pt idx="0">
                  <c:v>0.33329999999999999</c:v>
                </c:pt>
                <c:pt idx="1">
                  <c:v>0.28210000000000002</c:v>
                </c:pt>
                <c:pt idx="2">
                  <c:v>0.25950000000000001</c:v>
                </c:pt>
                <c:pt idx="3">
                  <c:v>0.29110000000000003</c:v>
                </c:pt>
                <c:pt idx="4">
                  <c:v>0.20380000000000001</c:v>
                </c:pt>
                <c:pt idx="5">
                  <c:v>0.21879999999999999</c:v>
                </c:pt>
                <c:pt idx="6">
                  <c:v>0.45579999999999998</c:v>
                </c:pt>
                <c:pt idx="7">
                  <c:v>0.48499999999999999</c:v>
                </c:pt>
                <c:pt idx="8">
                  <c:v>0.47599999999999998</c:v>
                </c:pt>
                <c:pt idx="9">
                  <c:v>0.51090000000000002</c:v>
                </c:pt>
                <c:pt idx="10">
                  <c:v>0.48480000000000001</c:v>
                </c:pt>
                <c:pt idx="11">
                  <c:v>0.52690000000000003</c:v>
                </c:pt>
              </c:numCache>
            </c:numRef>
          </c:val>
          <c:extLst>
            <c:ext xmlns:c16="http://schemas.microsoft.com/office/drawing/2014/chart" uri="{C3380CC4-5D6E-409C-BE32-E72D297353CC}">
              <c16:uniqueId val="{00000000-E2A0-4824-82FF-5CFE1C48E95E}"/>
            </c:ext>
          </c:extLst>
        </c:ser>
        <c:ser>
          <c:idx val="1"/>
          <c:order val="1"/>
          <c:tx>
            <c:strRef>
              <c:f>'Lago Feb'!$M$17</c:f>
              <c:strCache>
                <c:ptCount val="1"/>
                <c:pt idx="0">
                  <c:v>Fósforo total </c:v>
                </c:pt>
              </c:strCache>
            </c:strRef>
          </c:tx>
          <c:spPr>
            <a:solidFill>
              <a:schemeClr val="accent2"/>
            </a:solidFill>
            <a:ln>
              <a:noFill/>
            </a:ln>
            <a:effectLst/>
          </c:spPr>
          <c:invertIfNegative val="0"/>
          <c:cat>
            <c:strRef>
              <c:f>'Lago Feb'!$L$18:$L$30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Feb'!$N$18:$N$30</c:f>
              <c:numCache>
                <c:formatCode>General</c:formatCode>
                <c:ptCount val="13"/>
                <c:pt idx="0">
                  <c:v>0.17549999999999999</c:v>
                </c:pt>
                <c:pt idx="1">
                  <c:v>0.20349999999999999</c:v>
                </c:pt>
                <c:pt idx="2">
                  <c:v>0.22450000000000001</c:v>
                </c:pt>
                <c:pt idx="3">
                  <c:v>0.22339999999999999</c:v>
                </c:pt>
                <c:pt idx="4">
                  <c:v>6.3899999999999998E-2</c:v>
                </c:pt>
                <c:pt idx="5">
                  <c:v>8.4699999999999998E-2</c:v>
                </c:pt>
                <c:pt idx="6">
                  <c:v>0.31780000000000003</c:v>
                </c:pt>
                <c:pt idx="7">
                  <c:v>0.32390000000000002</c:v>
                </c:pt>
                <c:pt idx="8">
                  <c:v>0.3624</c:v>
                </c:pt>
                <c:pt idx="9">
                  <c:v>0.37759999999999999</c:v>
                </c:pt>
                <c:pt idx="10">
                  <c:v>0.31009999999999999</c:v>
                </c:pt>
                <c:pt idx="11">
                  <c:v>0.30919999999999997</c:v>
                </c:pt>
              </c:numCache>
            </c:numRef>
          </c:val>
          <c:extLst>
            <c:ext xmlns:c16="http://schemas.microsoft.com/office/drawing/2014/chart" uri="{C3380CC4-5D6E-409C-BE32-E72D297353CC}">
              <c16:uniqueId val="{00000001-E2A0-4824-82FF-5CFE1C48E95E}"/>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Feb'!$O$17</c:f>
              <c:strCache>
                <c:ptCount val="1"/>
                <c:pt idx="0">
                  <c:v>limite PT</c:v>
                </c:pt>
              </c:strCache>
            </c:strRef>
          </c:tx>
          <c:spPr>
            <a:ln w="28575" cap="rnd">
              <a:solidFill>
                <a:schemeClr val="accent3"/>
              </a:solidFill>
              <a:round/>
            </a:ln>
            <a:effectLst/>
          </c:spPr>
          <c:marker>
            <c:symbol val="none"/>
          </c:marker>
          <c:cat>
            <c:strRef>
              <c:f>'Lago Feb'!$L$18:$L$30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E2A0-4824-82FF-5CFE1C48E95E}"/>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Feb'!$C$17</c:f>
              <c:strCache>
                <c:ptCount val="1"/>
                <c:pt idx="0">
                  <c:v>Temperatura (°C)</c:v>
                </c:pt>
              </c:strCache>
            </c:strRef>
          </c:tx>
          <c:spPr>
            <a:solidFill>
              <a:schemeClr val="accent1"/>
            </a:solidFill>
            <a:ln>
              <a:noFill/>
            </a:ln>
            <a:effectLst/>
          </c:spPr>
          <c:invertIfNegative val="0"/>
          <c:cat>
            <c:strRef>
              <c:f>'Rios Feb'!$B$18:$B$24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Feb'!$C$18:$C$24</c:f>
              <c:numCache>
                <c:formatCode>General</c:formatCode>
                <c:ptCount val="7"/>
                <c:pt idx="0">
                  <c:v>23</c:v>
                </c:pt>
                <c:pt idx="1">
                  <c:v>22.2</c:v>
                </c:pt>
                <c:pt idx="2">
                  <c:v>17.2</c:v>
                </c:pt>
                <c:pt idx="3">
                  <c:v>20.5</c:v>
                </c:pt>
                <c:pt idx="4">
                  <c:v>23.3</c:v>
                </c:pt>
                <c:pt idx="5">
                  <c:v>24.7</c:v>
                </c:pt>
                <c:pt idx="6">
                  <c:v>25.7</c:v>
                </c:pt>
              </c:numCache>
            </c:numRef>
          </c:val>
          <c:extLst>
            <c:ext xmlns:c16="http://schemas.microsoft.com/office/drawing/2014/chart" uri="{C3380CC4-5D6E-409C-BE32-E72D297353CC}">
              <c16:uniqueId val="{00000000-6A08-46A2-8913-FD5A63E0781F}"/>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'Lago Feb'!$C$35</c:f>
              <c:strCache>
                <c:ptCount val="1"/>
                <c:pt idx="0">
                  <c:v>Nitrógeno total</c:v>
                </c:pt>
              </c:strCache>
            </c:strRef>
          </c:tx>
          <c:spPr>
            <a:solidFill>
              <a:schemeClr val="accent1"/>
            </a:solidFill>
            <a:ln>
              <a:noFill/>
            </a:ln>
            <a:effectLst/>
          </c:spPr>
          <c:invertIfNegative val="0"/>
          <c:cat>
            <c:strRef>
              <c:f>'Lago Feb'!$B$36:$B$47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Feb'!$C$36:$C$47</c:f>
              <c:numCache>
                <c:formatCode>General</c:formatCode>
                <c:ptCount val="12"/>
                <c:pt idx="0">
                  <c:v>2.7145999999999999</c:v>
                </c:pt>
                <c:pt idx="1">
                  <c:v>2.1023000000000001</c:v>
                </c:pt>
                <c:pt idx="2">
                  <c:v>2.0173000000000001</c:v>
                </c:pt>
                <c:pt idx="3">
                  <c:v>2.0143</c:v>
                </c:pt>
                <c:pt idx="4">
                  <c:v>1.7369000000000001</c:v>
                </c:pt>
                <c:pt idx="5">
                  <c:v>1.7551000000000001</c:v>
                </c:pt>
                <c:pt idx="6">
                  <c:v>4.0450999999999997</c:v>
                </c:pt>
                <c:pt idx="7">
                  <c:v>3.7746</c:v>
                </c:pt>
                <c:pt idx="8">
                  <c:v>3.8010000000000002</c:v>
                </c:pt>
                <c:pt idx="9">
                  <c:v>4.2131999999999996</c:v>
                </c:pt>
                <c:pt idx="10">
                  <c:v>4.2853000000000003</c:v>
                </c:pt>
                <c:pt idx="11">
                  <c:v>4.8098000000000001</c:v>
                </c:pt>
              </c:numCache>
            </c:numRef>
          </c:val>
          <c:extLst>
            <c:ext xmlns:c16="http://schemas.microsoft.com/office/drawing/2014/chart" uri="{C3380CC4-5D6E-409C-BE32-E72D297353CC}">
              <c16:uniqueId val="{00000000-FD23-436B-BA91-DD44CDF1AEC0}"/>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'Lago Feb'!$M$35</c:f>
              <c:strCache>
                <c:ptCount val="1"/>
                <c:pt idx="0">
                  <c:v>Nitrógeno de Amonio</c:v>
                </c:pt>
              </c:strCache>
            </c:strRef>
          </c:tx>
          <c:spPr>
            <a:solidFill>
              <a:schemeClr val="accent1">
                <a:shade val="65000"/>
              </a:schemeClr>
            </a:solidFill>
            <a:ln>
              <a:noFill/>
            </a:ln>
            <a:effectLst/>
          </c:spPr>
          <c:invertIfNegative val="0"/>
          <c:cat>
            <c:strRef>
              <c:f>'Lago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Feb'!$M$36:$M$47</c:f>
              <c:numCache>
                <c:formatCode>General</c:formatCode>
                <c:ptCount val="12"/>
                <c:pt idx="0">
                  <c:v>1.9400000000000001E-2</c:v>
                </c:pt>
                <c:pt idx="1">
                  <c:v>2.0500000000000001E-2</c:v>
                </c:pt>
                <c:pt idx="2">
                  <c:v>5.6500000000000002E-2</c:v>
                </c:pt>
                <c:pt idx="3">
                  <c:v>8.3900000000000002E-2</c:v>
                </c:pt>
                <c:pt idx="4">
                  <c:v>2.1100000000000001E-2</c:v>
                </c:pt>
                <c:pt idx="5">
                  <c:v>0.18490000000000001</c:v>
                </c:pt>
                <c:pt idx="6">
                  <c:v>2.0592999999999999</c:v>
                </c:pt>
                <c:pt idx="7">
                  <c:v>2.3077000000000001</c:v>
                </c:pt>
                <c:pt idx="8">
                  <c:v>2.8332999999999999</c:v>
                </c:pt>
                <c:pt idx="9">
                  <c:v>3.0617999999999999</c:v>
                </c:pt>
                <c:pt idx="10">
                  <c:v>2.1360999999999999</c:v>
                </c:pt>
                <c:pt idx="11">
                  <c:v>2.1320000000000001</c:v>
                </c:pt>
              </c:numCache>
            </c:numRef>
          </c:val>
          <c:extLst>
            <c:ext xmlns:c16="http://schemas.microsoft.com/office/drawing/2014/chart" uri="{C3380CC4-5D6E-409C-BE32-E72D297353CC}">
              <c16:uniqueId val="{00000000-9E9B-401E-A230-2CBF4B135059}"/>
            </c:ext>
          </c:extLst>
        </c:ser>
        <c:ser>
          <c:idx val="1"/>
          <c:order val="1"/>
          <c:tx>
            <c:strRef>
              <c:f>'Lago Feb'!$N$35</c:f>
              <c:strCache>
                <c:ptCount val="1"/>
                <c:pt idx="0">
                  <c:v>Nitrógeno de Nitrato</c:v>
                </c:pt>
              </c:strCache>
            </c:strRef>
          </c:tx>
          <c:spPr>
            <a:solidFill>
              <a:schemeClr val="accent1"/>
            </a:solidFill>
            <a:ln>
              <a:noFill/>
            </a:ln>
            <a:effectLst/>
          </c:spPr>
          <c:invertIfNegative val="0"/>
          <c:cat>
            <c:strRef>
              <c:f>'Lago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Feb'!$N$36:$N$47</c:f>
              <c:numCache>
                <c:formatCode>General</c:formatCode>
                <c:ptCount val="12"/>
                <c:pt idx="0">
                  <c:v>0.6986</c:v>
                </c:pt>
                <c:pt idx="1">
                  <c:v>0.85940000000000005</c:v>
                </c:pt>
                <c:pt idx="2">
                  <c:v>0.99590000000000001</c:v>
                </c:pt>
                <c:pt idx="3">
                  <c:v>1.0327999999999999</c:v>
                </c:pt>
                <c:pt idx="4">
                  <c:v>0</c:v>
                </c:pt>
                <c:pt idx="5">
                  <c:v>0</c:v>
                </c:pt>
                <c:pt idx="6">
                  <c:v>0.18229999999999999</c:v>
                </c:pt>
                <c:pt idx="7">
                  <c:v>0.18459999999999999</c:v>
                </c:pt>
                <c:pt idx="8">
                  <c:v>6.8099999999999994E-2</c:v>
                </c:pt>
                <c:pt idx="9">
                  <c:v>2.6599999999999999E-2</c:v>
                </c:pt>
                <c:pt idx="10">
                  <c:v>0.2412</c:v>
                </c:pt>
                <c:pt idx="11">
                  <c:v>0.22869999999999999</c:v>
                </c:pt>
              </c:numCache>
            </c:numRef>
          </c:val>
          <c:extLst>
            <c:ext xmlns:c16="http://schemas.microsoft.com/office/drawing/2014/chart" uri="{C3380CC4-5D6E-409C-BE32-E72D297353CC}">
              <c16:uniqueId val="{00000001-9E9B-401E-A230-2CBF4B135059}"/>
            </c:ext>
          </c:extLst>
        </c:ser>
        <c:ser>
          <c:idx val="2"/>
          <c:order val="2"/>
          <c:tx>
            <c:strRef>
              <c:f>'Lago Feb'!$O$35</c:f>
              <c:strCache>
                <c:ptCount val="1"/>
                <c:pt idx="0">
                  <c:v>Nitrógeno de Nitrito</c:v>
                </c:pt>
              </c:strCache>
            </c:strRef>
          </c:tx>
          <c:spPr>
            <a:solidFill>
              <a:schemeClr val="accent1">
                <a:tint val="65000"/>
              </a:schemeClr>
            </a:solidFill>
            <a:ln>
              <a:noFill/>
            </a:ln>
            <a:effectLst/>
          </c:spPr>
          <c:invertIfNegative val="0"/>
          <c:cat>
            <c:strRef>
              <c:f>'Lago Feb'!$L$36:$L$47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Feb'!$O$36:$O$47</c:f>
              <c:numCache>
                <c:formatCode>General</c:formatCode>
                <c:ptCount val="12"/>
                <c:pt idx="0">
                  <c:v>1.1599999999999999E-2</c:v>
                </c:pt>
                <c:pt idx="1">
                  <c:v>9.4999999999999998E-3</c:v>
                </c:pt>
                <c:pt idx="2">
                  <c:v>8.8000000000000005E-3</c:v>
                </c:pt>
                <c:pt idx="3">
                  <c:v>1.6E-2</c:v>
                </c:pt>
                <c:pt idx="4">
                  <c:v>2.63E-2</c:v>
                </c:pt>
                <c:pt idx="5">
                  <c:v>3.3599999999999998E-2</c:v>
                </c:pt>
                <c:pt idx="6">
                  <c:v>6.2199999999999998E-2</c:v>
                </c:pt>
                <c:pt idx="7">
                  <c:v>6.4299999999999996E-2</c:v>
                </c:pt>
                <c:pt idx="8">
                  <c:v>3.6499999999999998E-2</c:v>
                </c:pt>
                <c:pt idx="9">
                  <c:v>1.7100000000000001E-2</c:v>
                </c:pt>
                <c:pt idx="10">
                  <c:v>7.0699999999999999E-2</c:v>
                </c:pt>
                <c:pt idx="11">
                  <c:v>6.9599999999999995E-2</c:v>
                </c:pt>
              </c:numCache>
            </c:numRef>
          </c:val>
          <c:extLst>
            <c:ext xmlns:c16="http://schemas.microsoft.com/office/drawing/2014/chart" uri="{C3380CC4-5D6E-409C-BE32-E72D297353CC}">
              <c16:uniqueId val="{00000002-9E9B-401E-A230-2CBF4B135059}"/>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a:t>
            </a:r>
            <a:r>
              <a:rPr lang="en-US" baseline="0"/>
              <a:t> orgánicas volátiles detectadas en los puntos de monitoreo del lago de Amatitlán, Febrero 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'C:\Users\Customer\Documents\[DATOS FEBRERO 2023.xlsx] LAGO'!$C$282</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LAGO'!$B$283:$B$288</c:f>
              <c:strCache>
                <c:ptCount val="6"/>
                <c:pt idx="0">
                  <c:v>ESTE CENTRO</c:v>
                </c:pt>
                <c:pt idx="1">
                  <c:v>BAHIA PLAYA DE ORO</c:v>
                </c:pt>
                <c:pt idx="2">
                  <c:v>VILLALOBOS ENTRADA</c:v>
                </c:pt>
                <c:pt idx="3">
                  <c:v>OESTE CENTRO</c:v>
                </c:pt>
                <c:pt idx="4">
                  <c:v>RIO MICHATOYA</c:v>
                </c:pt>
                <c:pt idx="5">
                  <c:v>PLAYA PUBLICA</c:v>
                </c:pt>
              </c:strCache>
            </c:strRef>
          </c:cat>
          <c:val>
            <c:numRef>
              <c:f>'[1] LAGO'!$C$283:$C$288</c:f>
              <c:numCache>
                <c:formatCode>General</c:formatCode>
                <c:ptCount val="6"/>
                <c:pt idx="0">
                  <c:v>79</c:v>
                </c:pt>
                <c:pt idx="1">
                  <c:v>111</c:v>
                </c:pt>
                <c:pt idx="2">
                  <c:v>90</c:v>
                </c:pt>
                <c:pt idx="3">
                  <c:v>77</c:v>
                </c:pt>
                <c:pt idx="4">
                  <c:v>64</c:v>
                </c:pt>
                <c:pt idx="5">
                  <c:v>75</c:v>
                </c:pt>
              </c:numCache>
            </c:numRef>
          </c:val>
          <c:extLst>
            <c:ext xmlns:c16="http://schemas.microsoft.com/office/drawing/2014/chart" uri="{C3380CC4-5D6E-409C-BE32-E72D297353CC}">
              <c16:uniqueId val="{00000000-249D-4028-B3F6-735A1B6B446B}"/>
            </c:ext>
          </c:extLst>
        </c:ser>
        <c:dLbls>
          <c:showLegendKey val="0"/>
          <c:showVal val="0"/>
          <c:showCatName val="0"/>
          <c:showSerName val="0"/>
          <c:showPercent val="0"/>
          <c:showBubbleSize val="0"/>
        </c:dLbls>
        <c:gapWidth val="219"/>
        <c:overlap val="-27"/>
        <c:axId val="1683155824"/>
        <c:axId val="1683144592"/>
      </c:barChart>
      <c:catAx>
        <c:axId val="168315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83144592"/>
        <c:crosses val="autoZero"/>
        <c:auto val="1"/>
        <c:lblAlgn val="ctr"/>
        <c:lblOffset val="100"/>
        <c:noMultiLvlLbl val="0"/>
      </c:catAx>
      <c:valAx>
        <c:axId val="168314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8315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orgánicas volátiles detectadas en los puntos de monitoreo del lago de Amatitlán,  Febrero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tx>
            <c:strRef>
              <c:f>'C:\Users\Customer\Documents\[DATOS FEBRERO 2023.xlsx] LAGO'!$C$293</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LAGO'!$B$294:$B$307</c:f>
              <c:strCache>
                <c:ptCount val="14"/>
                <c:pt idx="0">
                  <c:v>Alcoholes</c:v>
                </c:pt>
                <c:pt idx="1">
                  <c:v>Alquilbencenos </c:v>
                </c:pt>
                <c:pt idx="2">
                  <c:v>Biocidas</c:v>
                </c:pt>
                <c:pt idx="3">
                  <c:v>Bromados</c:v>
                </c:pt>
                <c:pt idx="4">
                  <c:v>Clorados </c:v>
                </c:pt>
                <c:pt idx="5">
                  <c:v>Fluorados</c:v>
                </c:pt>
                <c:pt idx="6">
                  <c:v>Fragancias </c:v>
                </c:pt>
                <c:pt idx="7">
                  <c:v>Hidrocarburos</c:v>
                </c:pt>
                <c:pt idx="8">
                  <c:v>Industriales </c:v>
                </c:pt>
                <c:pt idx="9">
                  <c:v>Lípidos</c:v>
                </c:pt>
                <c:pt idx="10">
                  <c:v>Policiclios aromaticos</c:v>
                </c:pt>
                <c:pt idx="11">
                  <c:v>Pesticidas</c:v>
                </c:pt>
                <c:pt idx="12">
                  <c:v>Plásticos</c:v>
                </c:pt>
                <c:pt idx="13">
                  <c:v>Productos uso personal</c:v>
                </c:pt>
              </c:strCache>
            </c:strRef>
          </c:cat>
          <c:val>
            <c:numRef>
              <c:f>'[1] LAGO'!$C$294:$C$307</c:f>
              <c:numCache>
                <c:formatCode>General</c:formatCode>
                <c:ptCount val="14"/>
                <c:pt idx="0">
                  <c:v>11</c:v>
                </c:pt>
                <c:pt idx="1">
                  <c:v>6</c:v>
                </c:pt>
                <c:pt idx="2">
                  <c:v>1</c:v>
                </c:pt>
                <c:pt idx="3">
                  <c:v>3</c:v>
                </c:pt>
                <c:pt idx="4">
                  <c:v>8</c:v>
                </c:pt>
                <c:pt idx="5">
                  <c:v>4</c:v>
                </c:pt>
                <c:pt idx="6">
                  <c:v>3</c:v>
                </c:pt>
                <c:pt idx="7">
                  <c:v>77</c:v>
                </c:pt>
                <c:pt idx="8">
                  <c:v>7</c:v>
                </c:pt>
                <c:pt idx="9">
                  <c:v>12</c:v>
                </c:pt>
                <c:pt idx="10">
                  <c:v>4</c:v>
                </c:pt>
                <c:pt idx="11">
                  <c:v>1</c:v>
                </c:pt>
                <c:pt idx="12">
                  <c:v>19</c:v>
                </c:pt>
                <c:pt idx="13">
                  <c:v>6</c:v>
                </c:pt>
              </c:numCache>
            </c:numRef>
          </c:val>
          <c:extLst>
            <c:ext xmlns:c16="http://schemas.microsoft.com/office/drawing/2014/chart" uri="{C3380CC4-5D6E-409C-BE32-E72D297353CC}">
              <c16:uniqueId val="{00000000-1F2F-4E8A-9C68-F3A6620B8F7D}"/>
            </c:ext>
          </c:extLst>
        </c:ser>
        <c:dLbls>
          <c:showLegendKey val="0"/>
          <c:showVal val="0"/>
          <c:showCatName val="0"/>
          <c:showSerName val="0"/>
          <c:showPercent val="0"/>
          <c:showBubbleSize val="0"/>
        </c:dLbls>
        <c:gapWidth val="182"/>
        <c:axId val="1693153168"/>
        <c:axId val="1693152336"/>
      </c:barChart>
      <c:catAx>
        <c:axId val="169315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3152336"/>
        <c:crosses val="autoZero"/>
        <c:auto val="1"/>
        <c:lblAlgn val="ctr"/>
        <c:lblOffset val="100"/>
        <c:noMultiLvlLbl val="0"/>
      </c:catAx>
      <c:valAx>
        <c:axId val="1693152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315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'Lago Feb'!$N$51</c:f>
              <c:strCache>
                <c:ptCount val="1"/>
                <c:pt idx="0">
                  <c:v>Grasas y aceites </c:v>
                </c:pt>
              </c:strCache>
            </c:strRef>
          </c:tx>
          <c:spPr>
            <a:solidFill>
              <a:schemeClr val="accent1"/>
            </a:solidFill>
            <a:ln>
              <a:noFill/>
            </a:ln>
            <a:effectLst/>
          </c:spPr>
          <c:invertIfNegative val="0"/>
          <c:cat>
            <c:strRef>
              <c:f>'Lago Feb'!$M$52:$M$56</c:f>
              <c:strCache>
                <c:ptCount val="5"/>
                <c:pt idx="0">
                  <c:v>Este centro (0 m)</c:v>
                </c:pt>
                <c:pt idx="1">
                  <c:v>Bahía Playa de Oro (0 m)</c:v>
                </c:pt>
                <c:pt idx="2">
                  <c:v>Oeste centro (0 m)</c:v>
                </c:pt>
                <c:pt idx="3">
                  <c:v>Río Michatoya (0 m)</c:v>
                </c:pt>
                <c:pt idx="4">
                  <c:v>Playa pública (0 m)</c:v>
                </c:pt>
              </c:strCache>
            </c:strRef>
          </c:cat>
          <c:val>
            <c:numRef>
              <c:f>'Lago Feb'!$N$52:$N$56</c:f>
              <c:numCache>
                <c:formatCode>General</c:formatCode>
                <c:ptCount val="5"/>
                <c:pt idx="0">
                  <c:v>5</c:v>
                </c:pt>
                <c:pt idx="1">
                  <c:v>8.8000000000000007</c:v>
                </c:pt>
                <c:pt idx="2">
                  <c:v>5</c:v>
                </c:pt>
                <c:pt idx="3">
                  <c:v>4.8</c:v>
                </c:pt>
                <c:pt idx="4">
                  <c:v>5.2</c:v>
                </c:pt>
              </c:numCache>
            </c:numRef>
          </c:val>
          <c:extLst>
            <c:ext xmlns:c16="http://schemas.microsoft.com/office/drawing/2014/chart" uri="{C3380CC4-5D6E-409C-BE32-E72D297353CC}">
              <c16:uniqueId val="{00000000-101D-48A5-8B79-80292268532D}"/>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'Lago Feb'!$C$52</c:f>
              <c:strCache>
                <c:ptCount val="1"/>
                <c:pt idx="0">
                  <c:v>Coliformes Fecales</c:v>
                </c:pt>
              </c:strCache>
            </c:strRef>
          </c:tx>
          <c:spPr>
            <a:solidFill>
              <a:schemeClr val="accent1"/>
            </a:solidFill>
            <a:ln>
              <a:noFill/>
            </a:ln>
            <a:effectLst/>
          </c:spPr>
          <c:invertIfNegative val="0"/>
          <c:cat>
            <c:strRef>
              <c:f>'Lago Feb'!$B$53:$B$57</c:f>
              <c:strCache>
                <c:ptCount val="5"/>
                <c:pt idx="0">
                  <c:v>Este centro (0 m)</c:v>
                </c:pt>
                <c:pt idx="1">
                  <c:v>Bahía Playa de Oro (0 m)</c:v>
                </c:pt>
                <c:pt idx="2">
                  <c:v>Oeste centro (0 m)</c:v>
                </c:pt>
                <c:pt idx="3">
                  <c:v>Río Michatoya (0 m)</c:v>
                </c:pt>
                <c:pt idx="4">
                  <c:v>Playa pública (0 m)</c:v>
                </c:pt>
              </c:strCache>
            </c:strRef>
          </c:cat>
          <c:val>
            <c:numRef>
              <c:f>'Lago Feb'!$C$53:$C$57</c:f>
              <c:numCache>
                <c:formatCode>0.00E+00</c:formatCode>
                <c:ptCount val="5"/>
                <c:pt idx="0">
                  <c:v>2</c:v>
                </c:pt>
                <c:pt idx="1">
                  <c:v>2</c:v>
                </c:pt>
                <c:pt idx="2">
                  <c:v>4600</c:v>
                </c:pt>
                <c:pt idx="3">
                  <c:v>490</c:v>
                </c:pt>
                <c:pt idx="4">
                  <c:v>340</c:v>
                </c:pt>
              </c:numCache>
            </c:numRef>
          </c:val>
          <c:extLst>
            <c:ext xmlns:c16="http://schemas.microsoft.com/office/drawing/2014/chart" uri="{C3380CC4-5D6E-409C-BE32-E72D297353CC}">
              <c16:uniqueId val="{00000000-92FD-43A8-A5B6-E2769291829B}"/>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Feb'!$D$52</c:f>
              <c:strCache>
                <c:ptCount val="1"/>
                <c:pt idx="0">
                  <c:v>limite 1000 NMP/100ml</c:v>
                </c:pt>
              </c:strCache>
            </c:strRef>
          </c:tx>
          <c:spPr>
            <a:ln w="28575" cap="rnd">
              <a:solidFill>
                <a:schemeClr val="accent2"/>
              </a:solidFill>
              <a:round/>
            </a:ln>
            <a:effectLst/>
          </c:spPr>
          <c:marker>
            <c:symbol val="none"/>
          </c:marker>
          <c:cat>
            <c:strRef>
              <c:f>'Lago Feb'!$B$53:$B$57</c:f>
              <c:strCache>
                <c:ptCount val="5"/>
                <c:pt idx="0">
                  <c:v>Este centro (0 m)</c:v>
                </c:pt>
                <c:pt idx="1">
                  <c:v>Bahía Playa de Oro (0 m)</c:v>
                </c:pt>
                <c:pt idx="2">
                  <c:v>Oeste centro (0 m)</c:v>
                </c:pt>
                <c:pt idx="3">
                  <c:v>Río Michatoya (0 m)</c:v>
                </c:pt>
                <c:pt idx="4">
                  <c:v>Playa pública (0 m)</c:v>
                </c:pt>
              </c:strCache>
            </c:strRef>
          </c:cat>
          <c:val>
            <c:numRef>
              <c:f>'Lago Feb'!$D$53:$D$57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92FD-43A8-A5B6-E2769291829B}"/>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Feb'!$M$2</c:f>
              <c:strCache>
                <c:ptCount val="1"/>
                <c:pt idx="0">
                  <c:v>Conductividad (µS/cm)</c:v>
                </c:pt>
              </c:strCache>
            </c:strRef>
          </c:tx>
          <c:spPr>
            <a:solidFill>
              <a:schemeClr val="accent1"/>
            </a:solidFill>
            <a:ln>
              <a:noFill/>
            </a:ln>
            <a:effectLst/>
          </c:spPr>
          <c:invertIfNegative val="0"/>
          <c:cat>
            <c:strRef>
              <c:f>'Rios Feb'!$L$3:$L$9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Feb'!$M$3:$M$9</c:f>
              <c:numCache>
                <c:formatCode>General</c:formatCode>
                <c:ptCount val="7"/>
                <c:pt idx="0">
                  <c:v>597</c:v>
                </c:pt>
                <c:pt idx="1">
                  <c:v>182</c:v>
                </c:pt>
                <c:pt idx="2">
                  <c:v>338</c:v>
                </c:pt>
                <c:pt idx="3">
                  <c:v>455</c:v>
                </c:pt>
                <c:pt idx="4">
                  <c:v>638</c:v>
                </c:pt>
                <c:pt idx="5">
                  <c:v>599</c:v>
                </c:pt>
                <c:pt idx="6">
                  <c:v>702</c:v>
                </c:pt>
              </c:numCache>
            </c:numRef>
          </c:val>
          <c:extLst>
            <c:ext xmlns:c16="http://schemas.microsoft.com/office/drawing/2014/chart" uri="{C3380CC4-5D6E-409C-BE32-E72D297353CC}">
              <c16:uniqueId val="{00000000-1044-4C70-B5F0-24E6812CA6CF}"/>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Feb'!$N$2</c:f>
              <c:strCache>
                <c:ptCount val="1"/>
                <c:pt idx="0">
                  <c:v>Limite Min µS/cm </c:v>
                </c:pt>
              </c:strCache>
            </c:strRef>
          </c:tx>
          <c:spPr>
            <a:ln w="28575" cap="rnd">
              <a:solidFill>
                <a:schemeClr val="accent2"/>
              </a:solidFill>
              <a:round/>
            </a:ln>
            <a:effectLst/>
          </c:spPr>
          <c:marker>
            <c:symbol val="none"/>
          </c:marker>
          <c:cat>
            <c:strRef>
              <c:f>'Rios Feb'!$L$3:$L$9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1044-4C70-B5F0-24E6812CA6CF}"/>
            </c:ext>
          </c:extLst>
        </c:ser>
        <c:ser>
          <c:idx val="2"/>
          <c:order val="2"/>
          <c:tx>
            <c:strRef>
              <c:f>'Rios Feb'!$O$2</c:f>
              <c:strCache>
                <c:ptCount val="1"/>
                <c:pt idx="0">
                  <c:v>Limite Max µS/cm </c:v>
                </c:pt>
              </c:strCache>
            </c:strRef>
          </c:tx>
          <c:spPr>
            <a:ln w="28575" cap="rnd">
              <a:solidFill>
                <a:schemeClr val="accent3"/>
              </a:solidFill>
              <a:round/>
            </a:ln>
            <a:effectLst/>
          </c:spPr>
          <c:marker>
            <c:symbol val="none"/>
          </c:marker>
          <c:cat>
            <c:strRef>
              <c:f>'Rios Feb'!$L$3:$L$9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1044-4C70-B5F0-24E6812CA6CF}"/>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Feb'!$M$17</c:f>
              <c:strCache>
                <c:ptCount val="1"/>
                <c:pt idx="0">
                  <c:v>Oxígeno disuelto (mg/L)</c:v>
                </c:pt>
              </c:strCache>
            </c:strRef>
          </c:tx>
          <c:spPr>
            <a:solidFill>
              <a:schemeClr val="accent1"/>
            </a:solidFill>
            <a:ln>
              <a:noFill/>
            </a:ln>
            <a:effectLst/>
          </c:spPr>
          <c:invertIfNegative val="0"/>
          <c:cat>
            <c:strRef>
              <c:f>'Rios Feb'!$L$18:$L$24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Feb'!$M$18:$M$24</c:f>
              <c:numCache>
                <c:formatCode>General</c:formatCode>
                <c:ptCount val="7"/>
                <c:pt idx="0">
                  <c:v>1.77</c:v>
                </c:pt>
                <c:pt idx="1">
                  <c:v>2.96</c:v>
                </c:pt>
                <c:pt idx="2">
                  <c:v>4.43</c:v>
                </c:pt>
                <c:pt idx="3">
                  <c:v>2.92</c:v>
                </c:pt>
                <c:pt idx="4">
                  <c:v>0.28999999999999998</c:v>
                </c:pt>
                <c:pt idx="5">
                  <c:v>0.21</c:v>
                </c:pt>
                <c:pt idx="6">
                  <c:v>0.13</c:v>
                </c:pt>
              </c:numCache>
            </c:numRef>
          </c:val>
          <c:extLst>
            <c:ext xmlns:c16="http://schemas.microsoft.com/office/drawing/2014/chart" uri="{C3380CC4-5D6E-409C-BE32-E72D297353CC}">
              <c16:uniqueId val="{00000000-0122-47CF-AA91-08C5157D1FF4}"/>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Feb'!$N$17</c:f>
              <c:strCache>
                <c:ptCount val="1"/>
                <c:pt idx="0">
                  <c:v>Rango mg/L</c:v>
                </c:pt>
              </c:strCache>
            </c:strRef>
          </c:tx>
          <c:spPr>
            <a:ln w="28575" cap="rnd">
              <a:solidFill>
                <a:schemeClr val="accent2"/>
              </a:solidFill>
              <a:round/>
            </a:ln>
            <a:effectLst/>
          </c:spPr>
          <c:marker>
            <c:symbol val="none"/>
          </c:marker>
          <c:cat>
            <c:strRef>
              <c:f>'Rios Feb'!$L$18:$L$24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0122-47CF-AA91-08C5157D1FF4}"/>
            </c:ext>
          </c:extLst>
        </c:ser>
        <c:ser>
          <c:idx val="2"/>
          <c:order val="2"/>
          <c:tx>
            <c:strRef>
              <c:f>'Rios Feb'!$O$17</c:f>
              <c:strCache>
                <c:ptCount val="1"/>
                <c:pt idx="0">
                  <c:v>Rango mg/L</c:v>
                </c:pt>
              </c:strCache>
            </c:strRef>
          </c:tx>
          <c:spPr>
            <a:ln w="28575" cap="rnd">
              <a:solidFill>
                <a:schemeClr val="accent3"/>
              </a:solidFill>
              <a:round/>
            </a:ln>
            <a:effectLst/>
          </c:spPr>
          <c:marker>
            <c:symbol val="none"/>
          </c:marker>
          <c:cat>
            <c:strRef>
              <c:f>'Rios Feb'!$L$18:$L$24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0122-47CF-AA91-08C5157D1FF4}"/>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Feb'!$C$32</c:f>
              <c:strCache>
                <c:ptCount val="1"/>
                <c:pt idx="0">
                  <c:v>Caudal (lts/seg)</c:v>
                </c:pt>
              </c:strCache>
            </c:strRef>
          </c:tx>
          <c:spPr>
            <a:solidFill>
              <a:schemeClr val="accent1"/>
            </a:solidFill>
            <a:ln>
              <a:noFill/>
            </a:ln>
            <a:effectLst/>
          </c:spPr>
          <c:invertIfNegative val="0"/>
          <c:cat>
            <c:strRef>
              <c:f>'Rios Feb'!$B$33:$B$39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Feb'!$C$33:$C$39</c:f>
              <c:numCache>
                <c:formatCode>General</c:formatCode>
                <c:ptCount val="7"/>
                <c:pt idx="0" formatCode="#,##0.00">
                  <c:v>1590</c:v>
                </c:pt>
                <c:pt idx="1">
                  <c:v>49.16</c:v>
                </c:pt>
                <c:pt idx="2">
                  <c:v>121.2</c:v>
                </c:pt>
                <c:pt idx="3">
                  <c:v>349.1</c:v>
                </c:pt>
                <c:pt idx="4">
                  <c:v>853.2</c:v>
                </c:pt>
                <c:pt idx="5">
                  <c:v>736</c:v>
                </c:pt>
                <c:pt idx="6">
                  <c:v>198.7</c:v>
                </c:pt>
              </c:numCache>
            </c:numRef>
          </c:val>
          <c:extLst>
            <c:ext xmlns:c16="http://schemas.microsoft.com/office/drawing/2014/chart" uri="{C3380CC4-5D6E-409C-BE32-E72D297353CC}">
              <c16:uniqueId val="{00000000-C947-4B28-AF27-2157A1B5A21C}"/>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Feb'!$M$33</c:f>
              <c:strCache>
                <c:ptCount val="1"/>
                <c:pt idx="0">
                  <c:v>Nitrógeno de Amonio (mg/L)</c:v>
                </c:pt>
              </c:strCache>
            </c:strRef>
          </c:tx>
          <c:spPr>
            <a:solidFill>
              <a:schemeClr val="accent1"/>
            </a:solidFill>
            <a:ln>
              <a:noFill/>
            </a:ln>
            <a:effectLst/>
          </c:spPr>
          <c:invertIfNegative val="0"/>
          <c:cat>
            <c:strRef>
              <c:f>'Rios Feb'!$L$34:$L$40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Feb'!$M$34:$M$40</c:f>
              <c:numCache>
                <c:formatCode>General</c:formatCode>
                <c:ptCount val="7"/>
                <c:pt idx="0">
                  <c:v>31.840399999999999</c:v>
                </c:pt>
                <c:pt idx="1">
                  <c:v>6.8400000000000002E-2</c:v>
                </c:pt>
                <c:pt idx="2">
                  <c:v>15.5855</c:v>
                </c:pt>
                <c:pt idx="3">
                  <c:v>24.667000000000002</c:v>
                </c:pt>
                <c:pt idx="4">
                  <c:v>25.633900000000001</c:v>
                </c:pt>
                <c:pt idx="5">
                  <c:v>26.460699999999999</c:v>
                </c:pt>
                <c:pt idx="6">
                  <c:v>36.4238</c:v>
                </c:pt>
              </c:numCache>
            </c:numRef>
          </c:val>
          <c:extLst>
            <c:ext xmlns:c16="http://schemas.microsoft.com/office/drawing/2014/chart" uri="{C3380CC4-5D6E-409C-BE32-E72D297353CC}">
              <c16:uniqueId val="{00000000-B9DC-41BB-976B-829CB32E37D0}"/>
            </c:ext>
          </c:extLst>
        </c:ser>
        <c:ser>
          <c:idx val="1"/>
          <c:order val="1"/>
          <c:tx>
            <c:strRef>
              <c:f>'Rios Feb'!$N$33</c:f>
              <c:strCache>
                <c:ptCount val="1"/>
                <c:pt idx="0">
                  <c:v>Nitrógeno total (mg/L)</c:v>
                </c:pt>
              </c:strCache>
            </c:strRef>
          </c:tx>
          <c:spPr>
            <a:solidFill>
              <a:schemeClr val="accent2"/>
            </a:solidFill>
            <a:ln>
              <a:noFill/>
            </a:ln>
            <a:effectLst/>
          </c:spPr>
          <c:invertIfNegative val="0"/>
          <c:cat>
            <c:strRef>
              <c:f>'Rios Feb'!$L$34:$L$40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Feb'!$N$34:$N$40</c:f>
              <c:numCache>
                <c:formatCode>General</c:formatCode>
                <c:ptCount val="7"/>
                <c:pt idx="0">
                  <c:v>46.066600000000001</c:v>
                </c:pt>
                <c:pt idx="1">
                  <c:v>7.5305999999999997</c:v>
                </c:pt>
                <c:pt idx="2">
                  <c:v>28.520099999999999</c:v>
                </c:pt>
                <c:pt idx="3">
                  <c:v>44.272500000000001</c:v>
                </c:pt>
                <c:pt idx="4">
                  <c:v>34.358600000000003</c:v>
                </c:pt>
                <c:pt idx="5">
                  <c:v>45.433799999999998</c:v>
                </c:pt>
                <c:pt idx="6">
                  <c:v>79.433800000000005</c:v>
                </c:pt>
              </c:numCache>
            </c:numRef>
          </c:val>
          <c:extLst>
            <c:ext xmlns:c16="http://schemas.microsoft.com/office/drawing/2014/chart" uri="{C3380CC4-5D6E-409C-BE32-E72D297353CC}">
              <c16:uniqueId val="{00000001-B9DC-41BB-976B-829CB32E37D0}"/>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Feb'!$O$33</c:f>
              <c:strCache>
                <c:ptCount val="1"/>
                <c:pt idx="0">
                  <c:v>Rango NH4-N (mg/L)</c:v>
                </c:pt>
              </c:strCache>
            </c:strRef>
          </c:tx>
          <c:spPr>
            <a:ln w="28575" cap="rnd">
              <a:solidFill>
                <a:schemeClr val="accent3"/>
              </a:solidFill>
              <a:round/>
            </a:ln>
            <a:effectLst/>
          </c:spPr>
          <c:marker>
            <c:symbol val="none"/>
          </c:marker>
          <c:cat>
            <c:strRef>
              <c:f>'Rios Feb'!$L$34:$L$40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B9DC-41BB-976B-829CB32E37D0}"/>
            </c:ext>
          </c:extLst>
        </c:ser>
        <c:ser>
          <c:idx val="3"/>
          <c:order val="3"/>
          <c:tx>
            <c:strRef>
              <c:f>'Rios Feb'!$P$33</c:f>
              <c:strCache>
                <c:ptCount val="1"/>
                <c:pt idx="0">
                  <c:v>Rango NT (mg/L)</c:v>
                </c:pt>
              </c:strCache>
            </c:strRef>
          </c:tx>
          <c:spPr>
            <a:ln w="28575" cap="rnd">
              <a:solidFill>
                <a:schemeClr val="accent4"/>
              </a:solidFill>
              <a:round/>
            </a:ln>
            <a:effectLst/>
          </c:spPr>
          <c:marker>
            <c:symbol val="none"/>
          </c:marker>
          <c:cat>
            <c:strRef>
              <c:f>'Rios Feb'!$L$34:$L$40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B9DC-41BB-976B-829CB32E37D0}"/>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Feb'!$C$47</c:f>
              <c:strCache>
                <c:ptCount val="1"/>
                <c:pt idx="0">
                  <c:v>Nitrógeno de Nitrato (mg/L)</c:v>
                </c:pt>
              </c:strCache>
            </c:strRef>
          </c:tx>
          <c:spPr>
            <a:solidFill>
              <a:schemeClr val="accent1"/>
            </a:solidFill>
            <a:ln>
              <a:noFill/>
            </a:ln>
            <a:effectLst/>
          </c:spPr>
          <c:invertIfNegative val="0"/>
          <c:cat>
            <c:strRef>
              <c:f>'Rios Feb'!$B$48:$B$54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Feb'!$C$48:$C$54</c:f>
              <c:numCache>
                <c:formatCode>General</c:formatCode>
                <c:ptCount val="7"/>
                <c:pt idx="0">
                  <c:v>0</c:v>
                </c:pt>
                <c:pt idx="1">
                  <c:v>5.2299999999999999E-2</c:v>
                </c:pt>
                <c:pt idx="2">
                  <c:v>0.2366</c:v>
                </c:pt>
                <c:pt idx="3">
                  <c:v>0</c:v>
                </c:pt>
                <c:pt idx="4">
                  <c:v>0</c:v>
                </c:pt>
                <c:pt idx="5">
                  <c:v>0</c:v>
                </c:pt>
                <c:pt idx="6">
                  <c:v>0</c:v>
                </c:pt>
              </c:numCache>
            </c:numRef>
          </c:val>
          <c:extLst>
            <c:ext xmlns:c16="http://schemas.microsoft.com/office/drawing/2014/chart" uri="{C3380CC4-5D6E-409C-BE32-E72D297353CC}">
              <c16:uniqueId val="{00000000-C78D-40E7-AFD1-276994D4AD34}"/>
            </c:ext>
          </c:extLst>
        </c:ser>
        <c:ser>
          <c:idx val="1"/>
          <c:order val="1"/>
          <c:tx>
            <c:strRef>
              <c:f>'Rios Feb'!$D$47</c:f>
              <c:strCache>
                <c:ptCount val="1"/>
                <c:pt idx="0">
                  <c:v>Nitrógeno de Nitrito (mg/L)</c:v>
                </c:pt>
              </c:strCache>
            </c:strRef>
          </c:tx>
          <c:spPr>
            <a:solidFill>
              <a:schemeClr val="accent2"/>
            </a:solidFill>
            <a:ln>
              <a:noFill/>
            </a:ln>
            <a:effectLst/>
          </c:spPr>
          <c:invertIfNegative val="0"/>
          <c:cat>
            <c:strRef>
              <c:f>'Rios Feb'!$B$48:$B$54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Feb'!$D$48:$D$54</c:f>
              <c:numCache>
                <c:formatCode>General</c:formatCode>
                <c:ptCount val="7"/>
                <c:pt idx="0">
                  <c:v>3.8E-3</c:v>
                </c:pt>
                <c:pt idx="1">
                  <c:v>1.1000000000000001E-3</c:v>
                </c:pt>
                <c:pt idx="2">
                  <c:v>6.4399999999999999E-2</c:v>
                </c:pt>
                <c:pt idx="3">
                  <c:v>4.7000000000000002E-3</c:v>
                </c:pt>
                <c:pt idx="4">
                  <c:v>4.4999999999999997E-3</c:v>
                </c:pt>
                <c:pt idx="5">
                  <c:v>2.3999999999999998E-3</c:v>
                </c:pt>
                <c:pt idx="6">
                  <c:v>1.03E-2</c:v>
                </c:pt>
              </c:numCache>
            </c:numRef>
          </c:val>
          <c:extLst>
            <c:ext xmlns:c16="http://schemas.microsoft.com/office/drawing/2014/chart" uri="{C3380CC4-5D6E-409C-BE32-E72D297353CC}">
              <c16:uniqueId val="{00000001-C78D-40E7-AFD1-276994D4AD34}"/>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Feb'!$N$48</c:f>
              <c:strCache>
                <c:ptCount val="1"/>
                <c:pt idx="0">
                  <c:v>Fósforo total (mg/L)</c:v>
                </c:pt>
              </c:strCache>
            </c:strRef>
          </c:tx>
          <c:spPr>
            <a:solidFill>
              <a:schemeClr val="accent1"/>
            </a:solidFill>
            <a:ln>
              <a:noFill/>
            </a:ln>
            <a:effectLst/>
          </c:spPr>
          <c:invertIfNegative val="0"/>
          <c:cat>
            <c:strRef>
              <c:f>'Rios Feb'!$M$49:$M$55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Feb'!$N$49:$N$55</c:f>
              <c:numCache>
                <c:formatCode>General</c:formatCode>
                <c:ptCount val="7"/>
                <c:pt idx="0">
                  <c:v>4.7601000000000004</c:v>
                </c:pt>
                <c:pt idx="1">
                  <c:v>0.60780000000000001</c:v>
                </c:pt>
                <c:pt idx="2">
                  <c:v>3.3677999999999999</c:v>
                </c:pt>
                <c:pt idx="3">
                  <c:v>5.0128000000000004</c:v>
                </c:pt>
                <c:pt idx="4">
                  <c:v>4.7058999999999997</c:v>
                </c:pt>
                <c:pt idx="5">
                  <c:v>5.5644999999999998</c:v>
                </c:pt>
                <c:pt idx="6">
                  <c:v>9.7152999999999992</c:v>
                </c:pt>
              </c:numCache>
            </c:numRef>
          </c:val>
          <c:extLst>
            <c:ext xmlns:c16="http://schemas.microsoft.com/office/drawing/2014/chart" uri="{C3380CC4-5D6E-409C-BE32-E72D297353CC}">
              <c16:uniqueId val="{00000000-D0C3-4CE8-80BC-6C6561FF2ECD}"/>
            </c:ext>
          </c:extLst>
        </c:ser>
        <c:ser>
          <c:idx val="1"/>
          <c:order val="1"/>
          <c:tx>
            <c:strRef>
              <c:f>'Rios Feb'!$O$48</c:f>
              <c:strCache>
                <c:ptCount val="1"/>
                <c:pt idx="0">
                  <c:v>Ortofosfatos (mg/L)</c:v>
                </c:pt>
              </c:strCache>
            </c:strRef>
          </c:tx>
          <c:spPr>
            <a:solidFill>
              <a:schemeClr val="accent2"/>
            </a:solidFill>
            <a:ln>
              <a:noFill/>
            </a:ln>
            <a:effectLst/>
          </c:spPr>
          <c:invertIfNegative val="0"/>
          <c:cat>
            <c:strRef>
              <c:f>'Rios Feb'!$M$49:$M$55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Feb'!$O$49:$O$55</c:f>
              <c:numCache>
                <c:formatCode>General</c:formatCode>
                <c:ptCount val="7"/>
                <c:pt idx="0">
                  <c:v>3.0367000000000002</c:v>
                </c:pt>
                <c:pt idx="1">
                  <c:v>1.4800000000000001E-2</c:v>
                </c:pt>
                <c:pt idx="2">
                  <c:v>1.5481</c:v>
                </c:pt>
                <c:pt idx="3">
                  <c:v>1.9379999999999999</c:v>
                </c:pt>
                <c:pt idx="4">
                  <c:v>2.4249000000000001</c:v>
                </c:pt>
                <c:pt idx="5">
                  <c:v>3.0127000000000002</c:v>
                </c:pt>
                <c:pt idx="6">
                  <c:v>4.1342999999999996</c:v>
                </c:pt>
              </c:numCache>
            </c:numRef>
          </c:val>
          <c:extLst>
            <c:ext xmlns:c16="http://schemas.microsoft.com/office/drawing/2014/chart" uri="{C3380CC4-5D6E-409C-BE32-E72D297353CC}">
              <c16:uniqueId val="{00000001-D0C3-4CE8-80BC-6C6561FF2ECD}"/>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Feb'!$P$48</c:f>
              <c:strCache>
                <c:ptCount val="1"/>
                <c:pt idx="0">
                  <c:v>Limite PT (mg/L)</c:v>
                </c:pt>
              </c:strCache>
            </c:strRef>
          </c:tx>
          <c:spPr>
            <a:ln w="28575" cap="rnd">
              <a:solidFill>
                <a:schemeClr val="accent3"/>
              </a:solidFill>
              <a:round/>
            </a:ln>
            <a:effectLst/>
          </c:spPr>
          <c:marker>
            <c:symbol val="none"/>
          </c:marker>
          <c:cat>
            <c:strRef>
              <c:f>'Rios Feb'!$M$49:$M$55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D0C3-4CE8-80BC-6C6561FF2ECD}"/>
            </c:ext>
          </c:extLst>
        </c:ser>
        <c:ser>
          <c:idx val="3"/>
          <c:order val="3"/>
          <c:tx>
            <c:strRef>
              <c:f>'Rios Feb'!$Q$48</c:f>
              <c:strCache>
                <c:ptCount val="1"/>
                <c:pt idx="0">
                  <c:v>Limite PT-AR (mg/L)</c:v>
                </c:pt>
              </c:strCache>
            </c:strRef>
          </c:tx>
          <c:spPr>
            <a:ln w="28575" cap="rnd">
              <a:solidFill>
                <a:schemeClr val="accent4"/>
              </a:solidFill>
              <a:round/>
            </a:ln>
            <a:effectLst/>
          </c:spPr>
          <c:marker>
            <c:symbol val="none"/>
          </c:marker>
          <c:cat>
            <c:strRef>
              <c:f>'Rios Feb'!$M$49:$M$55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D0C3-4CE8-80BC-6C6561FF2ECD}"/>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'Rios Feb'!$C$62</c:f>
              <c:strCache>
                <c:ptCount val="1"/>
                <c:pt idx="0">
                  <c:v>DBO5 (mg/L)</c:v>
                </c:pt>
              </c:strCache>
            </c:strRef>
          </c:tx>
          <c:spPr>
            <a:solidFill>
              <a:schemeClr val="accent1"/>
            </a:solidFill>
            <a:ln>
              <a:noFill/>
            </a:ln>
            <a:effectLst/>
          </c:spPr>
          <c:invertIfNegative val="0"/>
          <c:cat>
            <c:strRef>
              <c:f>'Rios Feb'!$B$63:$B$69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Feb'!$C$63:$C$69</c:f>
              <c:numCache>
                <c:formatCode>General</c:formatCode>
                <c:ptCount val="7"/>
                <c:pt idx="0">
                  <c:v>140</c:v>
                </c:pt>
                <c:pt idx="1">
                  <c:v>160</c:v>
                </c:pt>
                <c:pt idx="2">
                  <c:v>105</c:v>
                </c:pt>
                <c:pt idx="3">
                  <c:v>260</c:v>
                </c:pt>
                <c:pt idx="4">
                  <c:v>160</c:v>
                </c:pt>
                <c:pt idx="5">
                  <c:v>240</c:v>
                </c:pt>
                <c:pt idx="6">
                  <c:v>640</c:v>
                </c:pt>
              </c:numCache>
            </c:numRef>
          </c:val>
          <c:extLst>
            <c:ext xmlns:c16="http://schemas.microsoft.com/office/drawing/2014/chart" uri="{C3380CC4-5D6E-409C-BE32-E72D297353CC}">
              <c16:uniqueId val="{00000000-4470-43AF-91EF-F4DA3F6669E9}"/>
            </c:ext>
          </c:extLst>
        </c:ser>
        <c:ser>
          <c:idx val="1"/>
          <c:order val="1"/>
          <c:tx>
            <c:strRef>
              <c:f>'Rios Feb'!$D$62</c:f>
              <c:strCache>
                <c:ptCount val="1"/>
                <c:pt idx="0">
                  <c:v>DQO  (mg/L)</c:v>
                </c:pt>
              </c:strCache>
            </c:strRef>
          </c:tx>
          <c:spPr>
            <a:solidFill>
              <a:schemeClr val="accent2"/>
            </a:solidFill>
            <a:ln>
              <a:noFill/>
            </a:ln>
            <a:effectLst/>
          </c:spPr>
          <c:invertIfNegative val="0"/>
          <c:cat>
            <c:strRef>
              <c:f>'Rios Feb'!$B$63:$B$69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Feb'!$D$63:$D$69</c:f>
              <c:numCache>
                <c:formatCode>General</c:formatCode>
                <c:ptCount val="7"/>
                <c:pt idx="0">
                  <c:v>235</c:v>
                </c:pt>
                <c:pt idx="1">
                  <c:v>323</c:v>
                </c:pt>
                <c:pt idx="2">
                  <c:v>175</c:v>
                </c:pt>
                <c:pt idx="3">
                  <c:v>419</c:v>
                </c:pt>
                <c:pt idx="4">
                  <c:v>319</c:v>
                </c:pt>
                <c:pt idx="5">
                  <c:v>349</c:v>
                </c:pt>
                <c:pt idx="6">
                  <c:v>900</c:v>
                </c:pt>
              </c:numCache>
            </c:numRef>
          </c:val>
          <c:extLst>
            <c:ext xmlns:c16="http://schemas.microsoft.com/office/drawing/2014/chart" uri="{C3380CC4-5D6E-409C-BE32-E72D297353CC}">
              <c16:uniqueId val="{00000001-4470-43AF-91EF-F4DA3F6669E9}"/>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Feb'!$E$62</c:f>
              <c:strCache>
                <c:ptCount val="1"/>
                <c:pt idx="0">
                  <c:v>Rango  DBO5-DQO</c:v>
                </c:pt>
              </c:strCache>
            </c:strRef>
          </c:tx>
          <c:spPr>
            <a:ln w="28575" cap="rnd">
              <a:solidFill>
                <a:schemeClr val="accent3"/>
              </a:solidFill>
              <a:round/>
            </a:ln>
            <a:effectLst/>
          </c:spPr>
          <c:marker>
            <c:symbol val="none"/>
          </c:marker>
          <c:cat>
            <c:strRef>
              <c:f>'Rios Feb'!$B$63:$B$69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Feb'!$E$63:$E$69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4470-43AF-91EF-F4DA3F6669E9}"/>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29957</TotalTime>
  <Pages>1</Pages>
  <Words>10004</Words>
  <Characters>55024</Characters>
  <Application>Microsoft Office Word</Application>
  <DocSecurity>0</DocSecurity>
  <Lines>458</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José Mendía</cp:lastModifiedBy>
  <cp:revision>19</cp:revision>
  <cp:lastPrinted>2023-03-01T22:08:00Z</cp:lastPrinted>
  <dcterms:created xsi:type="dcterms:W3CDTF">2023-01-27T17:44:00Z</dcterms:created>
  <dcterms:modified xsi:type="dcterms:W3CDTF">2023-03-01T22:09:00Z</dcterms:modified>
</cp:coreProperties>
</file>